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8B" w:rsidRPr="00C377A5" w:rsidRDefault="00D20267" w:rsidP="00005AEA">
      <w:pPr>
        <w:tabs>
          <w:tab w:val="left" w:pos="297"/>
          <w:tab w:val="left" w:pos="720"/>
          <w:tab w:val="left" w:pos="1134"/>
          <w:tab w:val="left" w:pos="1440"/>
          <w:tab w:val="left" w:pos="2160"/>
        </w:tabs>
        <w:spacing w:after="100"/>
        <w:jc w:val="center"/>
        <w:rPr>
          <w:rFonts w:ascii="Arial" w:hAnsi="Arial" w:cs="Arial"/>
          <w:b/>
          <w:sz w:val="22"/>
          <w:szCs w:val="22"/>
        </w:rPr>
      </w:pPr>
      <w:r w:rsidRPr="00C377A5">
        <w:rPr>
          <w:rFonts w:ascii="Arial" w:hAnsi="Arial" w:cs="Arial"/>
          <w:b/>
          <w:sz w:val="22"/>
          <w:szCs w:val="22"/>
        </w:rPr>
        <w:t>SCOP</w:t>
      </w:r>
      <w:r w:rsidR="00A6395B" w:rsidRPr="00C377A5">
        <w:rPr>
          <w:rFonts w:ascii="Arial" w:hAnsi="Arial" w:cs="Arial"/>
          <w:b/>
          <w:sz w:val="22"/>
          <w:szCs w:val="22"/>
        </w:rPr>
        <w:t>E OF SERVICE/TERMS OF REFERENCE</w:t>
      </w:r>
    </w:p>
    <w:p w:rsidR="00D20267" w:rsidRPr="00C377A5" w:rsidRDefault="00D07166" w:rsidP="00D07166">
      <w:pPr>
        <w:tabs>
          <w:tab w:val="left" w:pos="297"/>
          <w:tab w:val="left" w:pos="720"/>
          <w:tab w:val="left" w:pos="1134"/>
          <w:tab w:val="left" w:pos="1440"/>
          <w:tab w:val="left" w:pos="2160"/>
        </w:tabs>
        <w:spacing w:after="100"/>
        <w:jc w:val="center"/>
        <w:rPr>
          <w:rFonts w:ascii="Arial" w:hAnsi="Arial" w:cs="Arial"/>
          <w:b/>
          <w:sz w:val="22"/>
          <w:szCs w:val="22"/>
        </w:rPr>
      </w:pPr>
      <w:r>
        <w:rPr>
          <w:rFonts w:ascii="Arial" w:hAnsi="Arial" w:cs="Arial"/>
          <w:b/>
          <w:sz w:val="22"/>
          <w:szCs w:val="22"/>
        </w:rPr>
        <w:t>DOCUMENTATION OFFICER</w:t>
      </w:r>
    </w:p>
    <w:p w:rsidR="00F07AE4" w:rsidRDefault="00F07AE4" w:rsidP="00005AEA">
      <w:pPr>
        <w:tabs>
          <w:tab w:val="left" w:pos="1620"/>
        </w:tabs>
        <w:spacing w:after="100"/>
        <w:rPr>
          <w:rFonts w:ascii="Arial" w:hAnsi="Arial" w:cs="Arial"/>
          <w:b/>
          <w:sz w:val="22"/>
          <w:szCs w:val="22"/>
        </w:rPr>
      </w:pPr>
    </w:p>
    <w:p w:rsidR="00F63C8B" w:rsidRDefault="00F63C8B" w:rsidP="00005AEA">
      <w:pPr>
        <w:tabs>
          <w:tab w:val="left" w:pos="1620"/>
        </w:tabs>
        <w:spacing w:after="100"/>
        <w:rPr>
          <w:rFonts w:ascii="Arial" w:hAnsi="Arial" w:cs="Arial"/>
          <w:sz w:val="22"/>
          <w:szCs w:val="22"/>
        </w:rPr>
      </w:pPr>
      <w:r w:rsidRPr="00C377A5">
        <w:rPr>
          <w:rFonts w:ascii="Arial" w:hAnsi="Arial" w:cs="Arial"/>
          <w:b/>
          <w:sz w:val="22"/>
          <w:szCs w:val="22"/>
        </w:rPr>
        <w:t>Reports to:</w:t>
      </w:r>
      <w:r w:rsidRPr="00C377A5">
        <w:rPr>
          <w:rFonts w:ascii="Arial" w:hAnsi="Arial" w:cs="Arial"/>
          <w:b/>
          <w:sz w:val="22"/>
          <w:szCs w:val="22"/>
        </w:rPr>
        <w:tab/>
      </w:r>
      <w:r w:rsidR="006C2807">
        <w:rPr>
          <w:rFonts w:ascii="Arial" w:hAnsi="Arial" w:cs="Arial"/>
          <w:b/>
          <w:sz w:val="22"/>
          <w:szCs w:val="22"/>
        </w:rPr>
        <w:tab/>
      </w:r>
      <w:r w:rsidR="006C2807">
        <w:rPr>
          <w:rFonts w:ascii="Arial" w:hAnsi="Arial" w:cs="Arial"/>
          <w:b/>
          <w:sz w:val="22"/>
          <w:szCs w:val="22"/>
        </w:rPr>
        <w:tab/>
      </w:r>
      <w:r w:rsidR="00211FF6">
        <w:rPr>
          <w:rFonts w:ascii="Arial" w:hAnsi="Arial" w:cs="Arial"/>
          <w:sz w:val="22"/>
          <w:szCs w:val="22"/>
        </w:rPr>
        <w:t>Senior Media Manager</w:t>
      </w:r>
      <w:r w:rsidR="006C2807">
        <w:rPr>
          <w:rFonts w:ascii="Arial" w:hAnsi="Arial" w:cs="Arial"/>
          <w:sz w:val="22"/>
          <w:szCs w:val="22"/>
        </w:rPr>
        <w:t xml:space="preserve">, </w:t>
      </w:r>
      <w:r w:rsidR="00211FF6">
        <w:rPr>
          <w:rFonts w:ascii="Arial" w:hAnsi="Arial" w:cs="Arial"/>
          <w:sz w:val="22"/>
          <w:szCs w:val="22"/>
        </w:rPr>
        <w:t xml:space="preserve">Center for Communication Programs </w:t>
      </w:r>
      <w:r w:rsidR="00211FF6">
        <w:rPr>
          <w:rFonts w:ascii="Arial" w:hAnsi="Arial" w:cs="Arial"/>
          <w:sz w:val="22"/>
          <w:szCs w:val="22"/>
        </w:rPr>
        <w:tab/>
      </w:r>
      <w:r w:rsidR="00211FF6">
        <w:rPr>
          <w:rFonts w:ascii="Arial" w:hAnsi="Arial" w:cs="Arial"/>
          <w:sz w:val="22"/>
          <w:szCs w:val="22"/>
        </w:rPr>
        <w:tab/>
      </w:r>
      <w:r w:rsidR="00211FF6">
        <w:rPr>
          <w:rFonts w:ascii="Arial" w:hAnsi="Arial" w:cs="Arial"/>
          <w:sz w:val="22"/>
          <w:szCs w:val="22"/>
        </w:rPr>
        <w:tab/>
        <w:t>Pakistan</w:t>
      </w:r>
    </w:p>
    <w:p w:rsidR="006C2807" w:rsidRDefault="006C2807" w:rsidP="00005AEA">
      <w:pPr>
        <w:tabs>
          <w:tab w:val="left" w:pos="1620"/>
        </w:tabs>
        <w:spacing w:after="100"/>
        <w:rPr>
          <w:rFonts w:ascii="Arial" w:hAnsi="Arial" w:cs="Arial"/>
          <w:sz w:val="22"/>
          <w:szCs w:val="22"/>
        </w:rPr>
      </w:pPr>
      <w:r w:rsidRPr="006C2807">
        <w:rPr>
          <w:rFonts w:ascii="Arial" w:hAnsi="Arial" w:cs="Arial"/>
          <w:b/>
          <w:sz w:val="22"/>
          <w:szCs w:val="22"/>
        </w:rPr>
        <w:t>Technical Supervision:</w:t>
      </w:r>
      <w:r>
        <w:rPr>
          <w:rFonts w:ascii="Arial" w:hAnsi="Arial" w:cs="Arial"/>
          <w:b/>
          <w:sz w:val="22"/>
          <w:szCs w:val="22"/>
        </w:rPr>
        <w:tab/>
      </w:r>
      <w:r>
        <w:rPr>
          <w:rFonts w:ascii="Arial" w:hAnsi="Arial" w:cs="Arial"/>
          <w:sz w:val="22"/>
          <w:szCs w:val="22"/>
        </w:rPr>
        <w:t>E</w:t>
      </w:r>
      <w:r w:rsidR="00211FF6">
        <w:rPr>
          <w:rFonts w:ascii="Arial" w:hAnsi="Arial" w:cs="Arial"/>
          <w:sz w:val="22"/>
          <w:szCs w:val="22"/>
        </w:rPr>
        <w:t xml:space="preserve">xecutive </w:t>
      </w:r>
      <w:r>
        <w:rPr>
          <w:rFonts w:ascii="Arial" w:hAnsi="Arial" w:cs="Arial"/>
          <w:sz w:val="22"/>
          <w:szCs w:val="22"/>
        </w:rPr>
        <w:t>D</w:t>
      </w:r>
      <w:r w:rsidR="00211FF6">
        <w:rPr>
          <w:rFonts w:ascii="Arial" w:hAnsi="Arial" w:cs="Arial"/>
          <w:sz w:val="22"/>
          <w:szCs w:val="22"/>
        </w:rPr>
        <w:t>irector</w:t>
      </w:r>
      <w:r>
        <w:rPr>
          <w:rFonts w:ascii="Arial" w:hAnsi="Arial" w:cs="Arial"/>
          <w:sz w:val="22"/>
          <w:szCs w:val="22"/>
        </w:rPr>
        <w:t xml:space="preserve">, Center for Communication Programs </w:t>
      </w:r>
      <w:r w:rsidR="00211FF6">
        <w:rPr>
          <w:rFonts w:ascii="Arial" w:hAnsi="Arial" w:cs="Arial"/>
          <w:sz w:val="22"/>
          <w:szCs w:val="22"/>
        </w:rPr>
        <w:tab/>
      </w:r>
      <w:r w:rsidR="00211FF6">
        <w:rPr>
          <w:rFonts w:ascii="Arial" w:hAnsi="Arial" w:cs="Arial"/>
          <w:sz w:val="22"/>
          <w:szCs w:val="22"/>
        </w:rPr>
        <w:tab/>
      </w:r>
      <w:r w:rsidR="00211FF6">
        <w:rPr>
          <w:rFonts w:ascii="Arial" w:hAnsi="Arial" w:cs="Arial"/>
          <w:sz w:val="22"/>
          <w:szCs w:val="22"/>
        </w:rPr>
        <w:tab/>
      </w:r>
      <w:r w:rsidR="00211FF6">
        <w:rPr>
          <w:rFonts w:ascii="Arial" w:hAnsi="Arial" w:cs="Arial"/>
          <w:sz w:val="22"/>
          <w:szCs w:val="22"/>
        </w:rPr>
        <w:tab/>
      </w:r>
      <w:r>
        <w:rPr>
          <w:rFonts w:ascii="Arial" w:hAnsi="Arial" w:cs="Arial"/>
          <w:sz w:val="22"/>
          <w:szCs w:val="22"/>
        </w:rPr>
        <w:t>Pakistan</w:t>
      </w:r>
    </w:p>
    <w:p w:rsidR="00211FF6" w:rsidRPr="00C377A5" w:rsidRDefault="00211FF6" w:rsidP="00005AEA">
      <w:pPr>
        <w:tabs>
          <w:tab w:val="left" w:pos="1620"/>
        </w:tabs>
        <w:spacing w:after="100"/>
        <w:rPr>
          <w:rFonts w:ascii="Arial" w:hAnsi="Arial" w:cs="Arial"/>
          <w:sz w:val="22"/>
          <w:szCs w:val="22"/>
        </w:rPr>
      </w:pPr>
      <w:r w:rsidRPr="00211FF6">
        <w:rPr>
          <w:rFonts w:ascii="Arial" w:hAnsi="Arial" w:cs="Arial"/>
          <w:b/>
          <w:sz w:val="22"/>
          <w:szCs w:val="22"/>
        </w:rPr>
        <w:t>Project: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Empowerment, Voice and Accountability for Better Health and </w:t>
      </w:r>
      <w:r>
        <w:rPr>
          <w:rFonts w:ascii="Arial" w:hAnsi="Arial" w:cs="Arial"/>
          <w:sz w:val="22"/>
          <w:szCs w:val="22"/>
        </w:rPr>
        <w:tab/>
      </w:r>
      <w:r>
        <w:rPr>
          <w:rFonts w:ascii="Arial" w:hAnsi="Arial" w:cs="Arial"/>
          <w:sz w:val="22"/>
          <w:szCs w:val="22"/>
        </w:rPr>
        <w:tab/>
      </w:r>
      <w:r>
        <w:rPr>
          <w:rFonts w:ascii="Arial" w:hAnsi="Arial" w:cs="Arial"/>
          <w:sz w:val="22"/>
          <w:szCs w:val="22"/>
        </w:rPr>
        <w:tab/>
        <w:t>Nutrition</w:t>
      </w:r>
    </w:p>
    <w:p w:rsidR="00F63C8B" w:rsidRPr="00C377A5" w:rsidRDefault="00F63C8B" w:rsidP="00005AEA">
      <w:pPr>
        <w:tabs>
          <w:tab w:val="left" w:pos="1620"/>
        </w:tabs>
        <w:spacing w:after="100"/>
        <w:rPr>
          <w:rFonts w:ascii="Arial" w:hAnsi="Arial" w:cs="Arial"/>
          <w:sz w:val="22"/>
          <w:szCs w:val="22"/>
        </w:rPr>
      </w:pPr>
      <w:r w:rsidRPr="00C377A5">
        <w:rPr>
          <w:rFonts w:ascii="Arial" w:hAnsi="Arial" w:cs="Arial"/>
          <w:b/>
          <w:sz w:val="22"/>
          <w:szCs w:val="22"/>
        </w:rPr>
        <w:t>Duration:</w:t>
      </w:r>
      <w:r w:rsidRPr="00C377A5">
        <w:rPr>
          <w:rFonts w:ascii="Arial" w:hAnsi="Arial" w:cs="Arial"/>
          <w:b/>
          <w:sz w:val="22"/>
          <w:szCs w:val="22"/>
        </w:rPr>
        <w:tab/>
      </w:r>
      <w:r w:rsidR="006C2807">
        <w:rPr>
          <w:rFonts w:ascii="Arial" w:hAnsi="Arial" w:cs="Arial"/>
          <w:b/>
          <w:sz w:val="22"/>
          <w:szCs w:val="22"/>
        </w:rPr>
        <w:tab/>
      </w:r>
      <w:r w:rsidR="006C2807">
        <w:rPr>
          <w:rFonts w:ascii="Arial" w:hAnsi="Arial" w:cs="Arial"/>
          <w:b/>
          <w:sz w:val="22"/>
          <w:szCs w:val="22"/>
        </w:rPr>
        <w:tab/>
      </w:r>
      <w:r w:rsidR="00211FF6">
        <w:rPr>
          <w:rFonts w:ascii="Arial" w:hAnsi="Arial" w:cs="Arial"/>
          <w:sz w:val="22"/>
          <w:szCs w:val="22"/>
        </w:rPr>
        <w:t>10 months</w:t>
      </w:r>
    </w:p>
    <w:p w:rsidR="00F63C8B" w:rsidRPr="00C377A5" w:rsidRDefault="00F63C8B" w:rsidP="00005AEA">
      <w:pPr>
        <w:tabs>
          <w:tab w:val="left" w:pos="1620"/>
        </w:tabs>
        <w:spacing w:after="100"/>
        <w:rPr>
          <w:rFonts w:ascii="Arial" w:hAnsi="Arial" w:cs="Arial"/>
          <w:b/>
          <w:sz w:val="22"/>
          <w:szCs w:val="22"/>
        </w:rPr>
      </w:pPr>
      <w:r w:rsidRPr="00C377A5">
        <w:rPr>
          <w:rFonts w:ascii="Arial" w:hAnsi="Arial" w:cs="Arial"/>
          <w:b/>
          <w:sz w:val="22"/>
          <w:szCs w:val="22"/>
        </w:rPr>
        <w:t>Location:</w:t>
      </w:r>
      <w:r w:rsidRPr="00C377A5">
        <w:rPr>
          <w:rFonts w:ascii="Arial" w:hAnsi="Arial" w:cs="Arial"/>
          <w:b/>
          <w:sz w:val="22"/>
          <w:szCs w:val="22"/>
        </w:rPr>
        <w:tab/>
      </w:r>
      <w:r w:rsidR="006C2807">
        <w:rPr>
          <w:rFonts w:ascii="Arial" w:hAnsi="Arial" w:cs="Arial"/>
          <w:b/>
          <w:sz w:val="22"/>
          <w:szCs w:val="22"/>
        </w:rPr>
        <w:tab/>
      </w:r>
      <w:r w:rsidR="006C2807">
        <w:rPr>
          <w:rFonts w:ascii="Arial" w:hAnsi="Arial" w:cs="Arial"/>
          <w:b/>
          <w:sz w:val="22"/>
          <w:szCs w:val="22"/>
        </w:rPr>
        <w:tab/>
      </w:r>
      <w:r w:rsidR="00C377A5" w:rsidRPr="00C377A5">
        <w:rPr>
          <w:rFonts w:ascii="Arial" w:hAnsi="Arial" w:cs="Arial"/>
          <w:sz w:val="22"/>
          <w:szCs w:val="22"/>
        </w:rPr>
        <w:t>Islamabad</w:t>
      </w:r>
    </w:p>
    <w:p w:rsidR="00F07AE4" w:rsidRDefault="00F07AE4" w:rsidP="00005AEA">
      <w:pPr>
        <w:tabs>
          <w:tab w:val="left" w:pos="297"/>
          <w:tab w:val="left" w:pos="720"/>
          <w:tab w:val="left" w:pos="1134"/>
          <w:tab w:val="left" w:pos="1440"/>
          <w:tab w:val="left" w:pos="2160"/>
        </w:tabs>
        <w:spacing w:after="100"/>
        <w:jc w:val="both"/>
        <w:rPr>
          <w:rFonts w:ascii="Arial" w:hAnsi="Arial" w:cs="Arial"/>
          <w:b/>
          <w:sz w:val="22"/>
          <w:szCs w:val="22"/>
        </w:rPr>
      </w:pPr>
    </w:p>
    <w:p w:rsidR="003F26CD" w:rsidRPr="00C377A5" w:rsidRDefault="00B5729A" w:rsidP="00005AEA">
      <w:pPr>
        <w:tabs>
          <w:tab w:val="left" w:pos="297"/>
          <w:tab w:val="left" w:pos="720"/>
          <w:tab w:val="left" w:pos="1134"/>
          <w:tab w:val="left" w:pos="1440"/>
          <w:tab w:val="left" w:pos="2160"/>
        </w:tabs>
        <w:spacing w:after="100"/>
        <w:jc w:val="both"/>
        <w:rPr>
          <w:rFonts w:ascii="Arial" w:hAnsi="Arial" w:cs="Arial"/>
          <w:b/>
          <w:sz w:val="22"/>
          <w:szCs w:val="22"/>
        </w:rPr>
      </w:pPr>
      <w:r w:rsidRPr="00C377A5">
        <w:rPr>
          <w:rFonts w:ascii="Arial" w:hAnsi="Arial" w:cs="Arial"/>
          <w:b/>
          <w:sz w:val="22"/>
          <w:szCs w:val="22"/>
        </w:rPr>
        <w:t>Background:</w:t>
      </w:r>
    </w:p>
    <w:p w:rsidR="00C377A5" w:rsidRPr="00C377A5" w:rsidRDefault="00C377A5" w:rsidP="00C377A5">
      <w:pPr>
        <w:spacing w:after="120"/>
        <w:rPr>
          <w:rFonts w:ascii="Arial" w:hAnsi="Arial" w:cs="Arial"/>
          <w:color w:val="000000"/>
          <w:sz w:val="22"/>
          <w:szCs w:val="22"/>
        </w:rPr>
      </w:pPr>
      <w:r w:rsidRPr="00C377A5">
        <w:rPr>
          <w:rFonts w:ascii="Arial" w:hAnsi="Arial" w:cs="Arial"/>
          <w:color w:val="000000"/>
          <w:sz w:val="22"/>
          <w:szCs w:val="22"/>
        </w:rPr>
        <w:t xml:space="preserve">A stable and prosperous Pakistan is a top priority in international development efforts of the UK Government. Empowerment and voice of women, girls and marginalized social groups is vital for these efforts to succeed. Therefore, enabling them to articulate their needs and influence legislation, policies and </w:t>
      </w:r>
      <w:r w:rsidR="006C2807" w:rsidRPr="00C377A5">
        <w:rPr>
          <w:rFonts w:ascii="Arial" w:hAnsi="Arial" w:cs="Arial"/>
          <w:color w:val="000000"/>
          <w:sz w:val="22"/>
          <w:szCs w:val="22"/>
        </w:rPr>
        <w:t>practices that affect them</w:t>
      </w:r>
      <w:r w:rsidR="00F07AE4">
        <w:rPr>
          <w:rFonts w:ascii="Arial" w:hAnsi="Arial" w:cs="Arial"/>
          <w:color w:val="000000"/>
          <w:sz w:val="22"/>
          <w:szCs w:val="22"/>
        </w:rPr>
        <w:t xml:space="preserve">are </w:t>
      </w:r>
      <w:r w:rsidRPr="00C377A5">
        <w:rPr>
          <w:rFonts w:ascii="Arial" w:hAnsi="Arial" w:cs="Arial"/>
          <w:color w:val="000000"/>
          <w:sz w:val="22"/>
          <w:szCs w:val="22"/>
        </w:rPr>
        <w:t xml:space="preserve">at the heart of the UK’s development assistance. Better access to reproductive, maternal, </w:t>
      </w:r>
      <w:r w:rsidR="006C2807" w:rsidRPr="00C377A5">
        <w:rPr>
          <w:rFonts w:ascii="Arial" w:hAnsi="Arial" w:cs="Arial"/>
          <w:color w:val="000000"/>
          <w:sz w:val="22"/>
          <w:szCs w:val="22"/>
        </w:rPr>
        <w:t>newborn</w:t>
      </w:r>
      <w:r w:rsidRPr="00C377A5">
        <w:rPr>
          <w:rFonts w:ascii="Arial" w:hAnsi="Arial" w:cs="Arial"/>
          <w:color w:val="000000"/>
          <w:sz w:val="22"/>
          <w:szCs w:val="22"/>
        </w:rPr>
        <w:t xml:space="preserve"> and child health and nutrition is an important entry point to achieve this objective. </w:t>
      </w:r>
    </w:p>
    <w:p w:rsidR="00C377A5" w:rsidRPr="00C377A5" w:rsidRDefault="00C377A5" w:rsidP="00D07166">
      <w:pPr>
        <w:rPr>
          <w:rFonts w:ascii="Arial" w:hAnsi="Arial" w:cs="Arial"/>
          <w:color w:val="000000"/>
          <w:sz w:val="22"/>
          <w:szCs w:val="22"/>
        </w:rPr>
      </w:pPr>
      <w:r w:rsidRPr="00C377A5">
        <w:rPr>
          <w:rFonts w:ascii="Arial" w:hAnsi="Arial" w:cs="Arial"/>
          <w:color w:val="000000"/>
          <w:sz w:val="22"/>
          <w:szCs w:val="22"/>
        </w:rPr>
        <w:t>Pakistan is off-track to achieve the health Millennium Development Goals (MDGs). DFID Pakistan (DFID</w:t>
      </w:r>
      <w:r w:rsidR="00F07AE4">
        <w:rPr>
          <w:rFonts w:ascii="Arial" w:hAnsi="Arial" w:cs="Arial"/>
          <w:color w:val="000000"/>
          <w:sz w:val="22"/>
          <w:szCs w:val="22"/>
        </w:rPr>
        <w:t>-</w:t>
      </w:r>
      <w:r w:rsidRPr="00C377A5">
        <w:rPr>
          <w:rFonts w:ascii="Arial" w:hAnsi="Arial" w:cs="Arial"/>
          <w:color w:val="000000"/>
          <w:sz w:val="22"/>
          <w:szCs w:val="22"/>
        </w:rPr>
        <w:t xml:space="preserve">P) therefore is focussing on reproductive, maternal, new-born and child health (RMNCH) including nutrition to support effective implementation of health sector strategies that will lead to achievement of the health MDGs. </w:t>
      </w:r>
      <w:r w:rsidRPr="00C377A5">
        <w:rPr>
          <w:rFonts w:ascii="Arial" w:hAnsi="Arial" w:cs="Arial"/>
          <w:sz w:val="22"/>
          <w:szCs w:val="22"/>
        </w:rPr>
        <w:t>DFID</w:t>
      </w:r>
      <w:r w:rsidR="00F07AE4">
        <w:rPr>
          <w:rFonts w:ascii="Arial" w:hAnsi="Arial" w:cs="Arial"/>
          <w:sz w:val="22"/>
          <w:szCs w:val="22"/>
        </w:rPr>
        <w:t>-</w:t>
      </w:r>
      <w:r w:rsidRPr="00C377A5">
        <w:rPr>
          <w:rFonts w:ascii="Arial" w:hAnsi="Arial" w:cs="Arial"/>
          <w:sz w:val="22"/>
          <w:szCs w:val="22"/>
        </w:rPr>
        <w:t>P has recently signed a Memorandum of Understanding (MOU) with the Government of Pakistan on Provincial Health and Nutrition Programme (PHNP) to achieve RMNCH and nutrition results in Punjab and Khyber Pakhtunkhwa provinces over four years (2013 to 2017).</w:t>
      </w:r>
      <w:r w:rsidRPr="00C377A5">
        <w:rPr>
          <w:rFonts w:ascii="Arial" w:hAnsi="Arial" w:cs="Arial"/>
          <w:sz w:val="22"/>
          <w:szCs w:val="22"/>
        </w:rPr>
        <w:br/>
      </w:r>
      <w:r w:rsidRPr="00C377A5">
        <w:rPr>
          <w:rFonts w:ascii="Arial" w:hAnsi="Arial" w:cs="Arial"/>
          <w:sz w:val="22"/>
          <w:szCs w:val="22"/>
        </w:rPr>
        <w:br/>
      </w:r>
      <w:r w:rsidR="00F07AE4">
        <w:rPr>
          <w:rFonts w:ascii="Arial" w:hAnsi="Arial" w:cs="Arial"/>
          <w:color w:val="000000"/>
          <w:sz w:val="22"/>
          <w:szCs w:val="22"/>
        </w:rPr>
        <w:t>This TOR</w:t>
      </w:r>
      <w:r w:rsidRPr="00C377A5">
        <w:rPr>
          <w:rFonts w:ascii="Arial" w:hAnsi="Arial" w:cs="Arial"/>
          <w:color w:val="000000"/>
          <w:sz w:val="22"/>
          <w:szCs w:val="22"/>
        </w:rPr>
        <w:t xml:space="preserve"> relate</w:t>
      </w:r>
      <w:r w:rsidR="00211FF6">
        <w:rPr>
          <w:rFonts w:ascii="Arial" w:hAnsi="Arial" w:cs="Arial"/>
          <w:color w:val="000000"/>
          <w:sz w:val="22"/>
          <w:szCs w:val="22"/>
        </w:rPr>
        <w:t>s</w:t>
      </w:r>
      <w:r w:rsidRPr="00C377A5">
        <w:rPr>
          <w:rFonts w:ascii="Arial" w:hAnsi="Arial" w:cs="Arial"/>
          <w:color w:val="000000"/>
          <w:sz w:val="22"/>
          <w:szCs w:val="22"/>
        </w:rPr>
        <w:t xml:space="preserve"> to the </w:t>
      </w:r>
      <w:r w:rsidR="00D07166">
        <w:rPr>
          <w:rFonts w:ascii="Arial" w:hAnsi="Arial" w:cs="Arial"/>
          <w:color w:val="000000"/>
          <w:sz w:val="22"/>
          <w:szCs w:val="22"/>
        </w:rPr>
        <w:t xml:space="preserve">Documentation Officer </w:t>
      </w:r>
      <w:r w:rsidRPr="00C377A5">
        <w:rPr>
          <w:rFonts w:ascii="Arial" w:hAnsi="Arial" w:cs="Arial"/>
          <w:color w:val="000000"/>
          <w:sz w:val="22"/>
          <w:szCs w:val="22"/>
        </w:rPr>
        <w:t xml:space="preserve">role </w:t>
      </w:r>
      <w:r w:rsidR="00C74A81">
        <w:rPr>
          <w:rFonts w:ascii="Arial" w:hAnsi="Arial" w:cs="Arial"/>
          <w:color w:val="000000"/>
          <w:sz w:val="22"/>
          <w:szCs w:val="22"/>
        </w:rPr>
        <w:t>on</w:t>
      </w:r>
      <w:r w:rsidRPr="00C377A5">
        <w:rPr>
          <w:rFonts w:ascii="Arial" w:hAnsi="Arial" w:cs="Arial"/>
          <w:color w:val="000000"/>
          <w:sz w:val="22"/>
          <w:szCs w:val="22"/>
        </w:rPr>
        <w:t xml:space="preserve"> one component of the PHNP - </w:t>
      </w:r>
      <w:r w:rsidRPr="00C377A5">
        <w:rPr>
          <w:rFonts w:ascii="Arial" w:hAnsi="Arial" w:cs="Arial"/>
          <w:i/>
          <w:sz w:val="22"/>
          <w:szCs w:val="22"/>
          <w:lang w:eastAsia="en-GB"/>
        </w:rPr>
        <w:t>Empowerment, Voice and Accountability for Better Health and Nutrition (EVA-BHN)</w:t>
      </w:r>
      <w:r>
        <w:rPr>
          <w:rFonts w:ascii="Arial" w:hAnsi="Arial" w:cs="Arial"/>
          <w:sz w:val="22"/>
          <w:szCs w:val="22"/>
          <w:lang w:eastAsia="en-GB"/>
        </w:rPr>
        <w:t>.</w:t>
      </w:r>
    </w:p>
    <w:p w:rsidR="00C377A5" w:rsidRPr="00C377A5" w:rsidRDefault="00C377A5" w:rsidP="00C377A5">
      <w:pPr>
        <w:autoSpaceDE w:val="0"/>
        <w:autoSpaceDN w:val="0"/>
        <w:adjustRightInd w:val="0"/>
        <w:rPr>
          <w:rFonts w:ascii="Arial" w:hAnsi="Arial" w:cs="Arial"/>
          <w:color w:val="000000"/>
          <w:sz w:val="22"/>
          <w:szCs w:val="22"/>
          <w:lang w:val="en-GB" w:eastAsia="zh-CN"/>
        </w:rPr>
      </w:pPr>
    </w:p>
    <w:p w:rsidR="00C377A5" w:rsidRPr="00C377A5" w:rsidRDefault="003F26CD" w:rsidP="00CE627B">
      <w:pPr>
        <w:tabs>
          <w:tab w:val="left" w:pos="297"/>
          <w:tab w:val="left" w:pos="720"/>
          <w:tab w:val="left" w:pos="1134"/>
          <w:tab w:val="left" w:pos="1440"/>
          <w:tab w:val="left" w:pos="2160"/>
        </w:tabs>
        <w:jc w:val="both"/>
        <w:rPr>
          <w:rFonts w:ascii="Arial" w:hAnsi="Arial" w:cs="Arial"/>
          <w:sz w:val="22"/>
          <w:szCs w:val="22"/>
        </w:rPr>
      </w:pPr>
      <w:r w:rsidRPr="00C377A5">
        <w:rPr>
          <w:rFonts w:ascii="Arial" w:hAnsi="Arial" w:cs="Arial"/>
          <w:sz w:val="22"/>
          <w:szCs w:val="22"/>
        </w:rPr>
        <w:t>The</w:t>
      </w:r>
      <w:r w:rsidR="00CE627B">
        <w:rPr>
          <w:rFonts w:ascii="Arial" w:hAnsi="Arial" w:cs="Arial"/>
          <w:sz w:val="22"/>
          <w:szCs w:val="22"/>
        </w:rPr>
        <w:t xml:space="preserve"> objective of the programme is </w:t>
      </w:r>
      <w:r w:rsidR="00C377A5" w:rsidRPr="00C377A5">
        <w:rPr>
          <w:rFonts w:ascii="Arial" w:hAnsi="Arial" w:cs="Arial"/>
          <w:color w:val="000000"/>
          <w:sz w:val="22"/>
          <w:szCs w:val="22"/>
        </w:rPr>
        <w:t xml:space="preserve">to increase the demand for better RMNCH services and nutrition and empower citizens to hold the service providers to account. </w:t>
      </w:r>
      <w:r w:rsidR="00C377A5" w:rsidRPr="00C377A5">
        <w:rPr>
          <w:rFonts w:ascii="Arial" w:hAnsi="Arial" w:cs="Arial"/>
          <w:sz w:val="22"/>
          <w:szCs w:val="22"/>
        </w:rPr>
        <w:t xml:space="preserve">Women, girls and children with the greatest needs and from underserved backgrounds will be prioritized. The sub-programme will complement the supply-side interventions by increasing demand and strengthening mechanisms for greater and effective citizen participation and monitoring of health services. This includes: </w:t>
      </w:r>
    </w:p>
    <w:p w:rsidR="00C377A5" w:rsidRPr="00C377A5" w:rsidRDefault="00C377A5" w:rsidP="00CE627B">
      <w:pPr>
        <w:jc w:val="both"/>
        <w:rPr>
          <w:rFonts w:ascii="Arial" w:hAnsi="Arial" w:cs="Arial"/>
          <w:color w:val="000000"/>
          <w:sz w:val="22"/>
          <w:szCs w:val="22"/>
        </w:rPr>
      </w:pPr>
    </w:p>
    <w:p w:rsidR="00C377A5" w:rsidRDefault="00C377A5" w:rsidP="00CE627B">
      <w:pPr>
        <w:pStyle w:val="ListParagraph"/>
        <w:numPr>
          <w:ilvl w:val="0"/>
          <w:numId w:val="16"/>
        </w:numPr>
        <w:jc w:val="both"/>
        <w:rPr>
          <w:rFonts w:ascii="Arial" w:hAnsi="Arial" w:cs="Arial"/>
          <w:sz w:val="22"/>
          <w:szCs w:val="22"/>
        </w:rPr>
      </w:pPr>
      <w:r w:rsidRPr="00C377A5">
        <w:rPr>
          <w:rFonts w:ascii="Arial" w:hAnsi="Arial" w:cs="Arial"/>
          <w:sz w:val="22"/>
          <w:szCs w:val="22"/>
        </w:rPr>
        <w:t>Influence health legislation, policy, practices, and service delivery through greater pressure and demand from the citizens. The supplier will work through a combination of empowerment, voice and accountability approaches including, but not limited to, awareness raising and mobilization, advocacy and lobbying, capacity buildin</w:t>
      </w:r>
      <w:r w:rsidR="00F07AE4">
        <w:rPr>
          <w:rFonts w:ascii="Arial" w:hAnsi="Arial" w:cs="Arial"/>
          <w:sz w:val="22"/>
          <w:szCs w:val="22"/>
        </w:rPr>
        <w:t>g, coalitions and partnerships; and</w:t>
      </w:r>
    </w:p>
    <w:p w:rsidR="00F07AE4" w:rsidRPr="00F07AE4" w:rsidRDefault="00F07AE4" w:rsidP="00F07AE4">
      <w:pPr>
        <w:ind w:left="414"/>
        <w:jc w:val="both"/>
        <w:rPr>
          <w:rFonts w:ascii="Arial" w:hAnsi="Arial" w:cs="Arial"/>
          <w:sz w:val="22"/>
          <w:szCs w:val="22"/>
        </w:rPr>
      </w:pPr>
    </w:p>
    <w:p w:rsidR="00C377A5" w:rsidRPr="00C377A5" w:rsidRDefault="00C377A5" w:rsidP="00CE627B">
      <w:pPr>
        <w:pStyle w:val="ListParagraph"/>
        <w:numPr>
          <w:ilvl w:val="0"/>
          <w:numId w:val="16"/>
        </w:numPr>
        <w:jc w:val="both"/>
        <w:rPr>
          <w:rFonts w:ascii="Arial" w:hAnsi="Arial" w:cs="Arial"/>
          <w:sz w:val="22"/>
          <w:szCs w:val="22"/>
        </w:rPr>
      </w:pPr>
      <w:r w:rsidRPr="00C377A5">
        <w:rPr>
          <w:rFonts w:ascii="Arial" w:hAnsi="Arial" w:cs="Arial"/>
          <w:sz w:val="22"/>
          <w:szCs w:val="22"/>
        </w:rPr>
        <w:t xml:space="preserve">Pilot innovative solutions for increasing access of the poor and women and girls to RMNCH and nutrition – with priority to increasing immunisation coverage, skilled birth attendance, modern contraceptive usage, child and mother nutrition, management of common child ailments and usage of primary healthcare facilities, community workers, etc. </w:t>
      </w:r>
    </w:p>
    <w:p w:rsidR="00C377A5" w:rsidRDefault="00C377A5" w:rsidP="00CE627B">
      <w:pPr>
        <w:tabs>
          <w:tab w:val="left" w:pos="720"/>
          <w:tab w:val="left" w:pos="1440"/>
          <w:tab w:val="left" w:pos="2160"/>
        </w:tabs>
        <w:jc w:val="both"/>
        <w:rPr>
          <w:rFonts w:ascii="Arial" w:hAnsi="Arial" w:cs="Arial"/>
          <w:b/>
          <w:bCs/>
          <w:sz w:val="22"/>
          <w:szCs w:val="22"/>
        </w:rPr>
      </w:pPr>
    </w:p>
    <w:p w:rsidR="00456722" w:rsidRDefault="00456722" w:rsidP="00CE627B">
      <w:pPr>
        <w:tabs>
          <w:tab w:val="left" w:pos="720"/>
          <w:tab w:val="left" w:pos="1440"/>
          <w:tab w:val="left" w:pos="2160"/>
        </w:tabs>
        <w:jc w:val="both"/>
        <w:rPr>
          <w:rFonts w:ascii="Arial" w:hAnsi="Arial" w:cs="Arial"/>
          <w:b/>
          <w:bCs/>
          <w:sz w:val="22"/>
          <w:szCs w:val="22"/>
        </w:rPr>
      </w:pPr>
    </w:p>
    <w:p w:rsidR="00D20267" w:rsidRPr="00C377A5" w:rsidRDefault="00B5729A" w:rsidP="00005AEA">
      <w:pPr>
        <w:tabs>
          <w:tab w:val="left" w:pos="720"/>
          <w:tab w:val="left" w:pos="1440"/>
          <w:tab w:val="left" w:pos="2160"/>
        </w:tabs>
        <w:spacing w:after="100"/>
        <w:jc w:val="both"/>
        <w:rPr>
          <w:rFonts w:ascii="Arial" w:hAnsi="Arial" w:cs="Arial"/>
          <w:b/>
          <w:bCs/>
          <w:sz w:val="22"/>
          <w:szCs w:val="22"/>
        </w:rPr>
      </w:pPr>
      <w:r w:rsidRPr="00C377A5">
        <w:rPr>
          <w:rFonts w:ascii="Arial" w:hAnsi="Arial" w:cs="Arial"/>
          <w:b/>
          <w:bCs/>
          <w:sz w:val="22"/>
          <w:szCs w:val="22"/>
        </w:rPr>
        <w:lastRenderedPageBreak/>
        <w:t>Outline of Position</w:t>
      </w:r>
    </w:p>
    <w:p w:rsidR="00A00B76" w:rsidRDefault="00C74A81" w:rsidP="00C74A81">
      <w:pPr>
        <w:tabs>
          <w:tab w:val="left" w:pos="720"/>
          <w:tab w:val="left" w:pos="1440"/>
          <w:tab w:val="left" w:pos="2160"/>
        </w:tabs>
        <w:spacing w:after="100"/>
        <w:rPr>
          <w:rFonts w:ascii="Arial" w:hAnsi="Arial" w:cs="Arial"/>
          <w:sz w:val="22"/>
          <w:szCs w:val="22"/>
        </w:rPr>
      </w:pPr>
      <w:r w:rsidRPr="00C74A81">
        <w:rPr>
          <w:rFonts w:ascii="Arial" w:hAnsi="Arial" w:cs="Arial"/>
          <w:sz w:val="22"/>
          <w:szCs w:val="22"/>
        </w:rPr>
        <w:t>The main objective of this posi</w:t>
      </w:r>
      <w:r w:rsidR="00D60465">
        <w:rPr>
          <w:rFonts w:ascii="Arial" w:hAnsi="Arial" w:cs="Arial"/>
          <w:sz w:val="22"/>
          <w:szCs w:val="22"/>
        </w:rPr>
        <w:t xml:space="preserve">tion </w:t>
      </w:r>
      <w:r w:rsidR="00F07AE4">
        <w:rPr>
          <w:rFonts w:ascii="Arial" w:hAnsi="Arial" w:cs="Arial"/>
          <w:sz w:val="22"/>
          <w:szCs w:val="22"/>
        </w:rPr>
        <w:t xml:space="preserve">is </w:t>
      </w:r>
      <w:r w:rsidR="00D60465">
        <w:rPr>
          <w:rFonts w:ascii="Arial" w:hAnsi="Arial" w:cs="Arial"/>
          <w:sz w:val="22"/>
          <w:szCs w:val="22"/>
        </w:rPr>
        <w:t xml:space="preserve">to provide </w:t>
      </w:r>
      <w:r w:rsidR="00D60465" w:rsidRPr="00C74A81">
        <w:rPr>
          <w:rFonts w:ascii="Arial" w:hAnsi="Arial" w:cs="Arial"/>
          <w:sz w:val="22"/>
          <w:szCs w:val="22"/>
        </w:rPr>
        <w:t>technical support to the program</w:t>
      </w:r>
      <w:r w:rsidR="00D60465">
        <w:rPr>
          <w:rFonts w:ascii="Arial" w:hAnsi="Arial" w:cs="Arial"/>
          <w:sz w:val="22"/>
          <w:szCs w:val="22"/>
        </w:rPr>
        <w:t>me</w:t>
      </w:r>
      <w:r w:rsidR="00F07AE4">
        <w:rPr>
          <w:rFonts w:ascii="Arial" w:hAnsi="Arial" w:cs="Arial"/>
          <w:sz w:val="22"/>
          <w:szCs w:val="22"/>
        </w:rPr>
        <w:t xml:space="preserve">’s </w:t>
      </w:r>
      <w:r w:rsidR="00D60465">
        <w:rPr>
          <w:rFonts w:ascii="Arial" w:hAnsi="Arial" w:cs="Arial"/>
          <w:sz w:val="22"/>
          <w:szCs w:val="22"/>
        </w:rPr>
        <w:t>media</w:t>
      </w:r>
      <w:r w:rsidR="00D60465" w:rsidRPr="00C74A81">
        <w:rPr>
          <w:rFonts w:ascii="Arial" w:hAnsi="Arial" w:cs="Arial"/>
          <w:sz w:val="22"/>
          <w:szCs w:val="22"/>
        </w:rPr>
        <w:t xml:space="preserve"> component</w:t>
      </w:r>
      <w:r w:rsidR="00D07166">
        <w:rPr>
          <w:rFonts w:ascii="Arial" w:hAnsi="Arial" w:cs="Arial"/>
          <w:sz w:val="22"/>
          <w:szCs w:val="22"/>
        </w:rPr>
        <w:t xml:space="preserve"> specifically focussing the documentation, reporting and editing</w:t>
      </w:r>
      <w:r w:rsidR="00D60465">
        <w:rPr>
          <w:rFonts w:ascii="Arial" w:hAnsi="Arial" w:cs="Arial"/>
          <w:sz w:val="22"/>
          <w:szCs w:val="22"/>
        </w:rPr>
        <w:t xml:space="preserve">. </w:t>
      </w:r>
    </w:p>
    <w:p w:rsidR="00CE627B" w:rsidRPr="00C377A5" w:rsidRDefault="00C74A81" w:rsidP="009E7126">
      <w:pPr>
        <w:tabs>
          <w:tab w:val="left" w:pos="720"/>
          <w:tab w:val="left" w:pos="1440"/>
          <w:tab w:val="left" w:pos="2160"/>
        </w:tabs>
        <w:spacing w:after="100"/>
        <w:rPr>
          <w:rFonts w:ascii="Arial" w:hAnsi="Arial" w:cs="Arial"/>
          <w:sz w:val="22"/>
          <w:szCs w:val="22"/>
        </w:rPr>
      </w:pPr>
      <w:r w:rsidRPr="00C74A81">
        <w:rPr>
          <w:rFonts w:ascii="Arial" w:hAnsi="Arial" w:cs="Arial"/>
          <w:sz w:val="22"/>
          <w:szCs w:val="22"/>
        </w:rPr>
        <w:t>The position holder</w:t>
      </w:r>
      <w:r w:rsidR="006C2807">
        <w:rPr>
          <w:rFonts w:ascii="Arial" w:hAnsi="Arial" w:cs="Arial"/>
          <w:sz w:val="22"/>
          <w:szCs w:val="22"/>
        </w:rPr>
        <w:t xml:space="preserve"> will work closely with </w:t>
      </w:r>
      <w:r w:rsidR="00211FF6">
        <w:rPr>
          <w:rFonts w:ascii="Arial" w:hAnsi="Arial" w:cs="Arial"/>
          <w:sz w:val="22"/>
          <w:szCs w:val="22"/>
        </w:rPr>
        <w:t xml:space="preserve">Senior Media Manager </w:t>
      </w:r>
      <w:r w:rsidRPr="00C74A81">
        <w:rPr>
          <w:rFonts w:ascii="Arial" w:hAnsi="Arial" w:cs="Arial"/>
          <w:sz w:val="22"/>
          <w:szCs w:val="22"/>
        </w:rPr>
        <w:t xml:space="preserve">and </w:t>
      </w:r>
      <w:r w:rsidR="00211FF6">
        <w:rPr>
          <w:rFonts w:ascii="Arial" w:hAnsi="Arial" w:cs="Arial"/>
          <w:sz w:val="22"/>
          <w:szCs w:val="22"/>
        </w:rPr>
        <w:t xml:space="preserve">other team members </w:t>
      </w:r>
      <w:r w:rsidRPr="00C74A81">
        <w:rPr>
          <w:rFonts w:ascii="Arial" w:hAnsi="Arial" w:cs="Arial"/>
          <w:sz w:val="22"/>
          <w:szCs w:val="22"/>
        </w:rPr>
        <w:t xml:space="preserve">within </w:t>
      </w:r>
      <w:r>
        <w:rPr>
          <w:rFonts w:ascii="Arial" w:hAnsi="Arial" w:cs="Arial"/>
          <w:sz w:val="22"/>
          <w:szCs w:val="22"/>
        </w:rPr>
        <w:t xml:space="preserve">the </w:t>
      </w:r>
      <w:r w:rsidR="00F7665C">
        <w:rPr>
          <w:rFonts w:ascii="Arial" w:hAnsi="Arial" w:cs="Arial"/>
          <w:sz w:val="22"/>
          <w:szCs w:val="22"/>
        </w:rPr>
        <w:t>EVA-BHN</w:t>
      </w:r>
      <w:r w:rsidRPr="00C74A81">
        <w:rPr>
          <w:rFonts w:ascii="Arial" w:hAnsi="Arial" w:cs="Arial"/>
          <w:sz w:val="22"/>
          <w:szCs w:val="22"/>
        </w:rPr>
        <w:t xml:space="preserve">to ensure activities </w:t>
      </w:r>
      <w:r w:rsidR="00F07AE4">
        <w:rPr>
          <w:rFonts w:ascii="Arial" w:hAnsi="Arial" w:cs="Arial"/>
          <w:sz w:val="22"/>
          <w:szCs w:val="22"/>
        </w:rPr>
        <w:t xml:space="preserve">are implemented </w:t>
      </w:r>
      <w:r w:rsidRPr="00C74A81">
        <w:rPr>
          <w:rFonts w:ascii="Arial" w:hAnsi="Arial" w:cs="Arial"/>
          <w:sz w:val="22"/>
          <w:szCs w:val="22"/>
        </w:rPr>
        <w:t xml:space="preserve">at the </w:t>
      </w:r>
      <w:r w:rsidR="006C2807">
        <w:rPr>
          <w:rFonts w:ascii="Arial" w:hAnsi="Arial" w:cs="Arial"/>
          <w:sz w:val="22"/>
          <w:szCs w:val="22"/>
        </w:rPr>
        <w:t>highest level of quality</w:t>
      </w:r>
      <w:r w:rsidR="00F7665C">
        <w:rPr>
          <w:rFonts w:ascii="Arial" w:hAnsi="Arial" w:cs="Arial"/>
          <w:sz w:val="22"/>
          <w:szCs w:val="22"/>
        </w:rPr>
        <w:t xml:space="preserve"> and in consonance with the other EVA activities</w:t>
      </w:r>
      <w:r w:rsidR="006C2807">
        <w:rPr>
          <w:rFonts w:ascii="Arial" w:hAnsi="Arial" w:cs="Arial"/>
          <w:sz w:val="22"/>
          <w:szCs w:val="22"/>
        </w:rPr>
        <w:t xml:space="preserve">. The </w:t>
      </w:r>
      <w:r w:rsidR="00D07166">
        <w:rPr>
          <w:rFonts w:ascii="Arial" w:hAnsi="Arial" w:cs="Arial"/>
          <w:sz w:val="22"/>
          <w:szCs w:val="22"/>
        </w:rPr>
        <w:t xml:space="preserve">Documentation Officer </w:t>
      </w:r>
      <w:r w:rsidRPr="00C74A81">
        <w:rPr>
          <w:rFonts w:ascii="Arial" w:hAnsi="Arial" w:cs="Arial"/>
          <w:sz w:val="22"/>
          <w:szCs w:val="22"/>
        </w:rPr>
        <w:t xml:space="preserve">will </w:t>
      </w:r>
      <w:r w:rsidR="00211FF6">
        <w:rPr>
          <w:rFonts w:ascii="Arial" w:hAnsi="Arial" w:cs="Arial"/>
          <w:sz w:val="22"/>
          <w:szCs w:val="22"/>
        </w:rPr>
        <w:t>provide short-term support for a fixed period of time to complete specific tasks:</w:t>
      </w:r>
    </w:p>
    <w:p w:rsidR="00D20267" w:rsidRPr="00C377A5" w:rsidRDefault="00D20267" w:rsidP="00005AEA">
      <w:pPr>
        <w:tabs>
          <w:tab w:val="left" w:pos="720"/>
          <w:tab w:val="left" w:pos="1440"/>
          <w:tab w:val="left" w:pos="2160"/>
        </w:tabs>
        <w:spacing w:after="100"/>
        <w:jc w:val="both"/>
        <w:rPr>
          <w:rFonts w:ascii="Arial" w:hAnsi="Arial" w:cs="Arial"/>
          <w:b/>
          <w:bCs/>
          <w:sz w:val="22"/>
          <w:szCs w:val="22"/>
        </w:rPr>
      </w:pPr>
      <w:r w:rsidRPr="00C377A5">
        <w:rPr>
          <w:rFonts w:ascii="Arial" w:hAnsi="Arial" w:cs="Arial"/>
          <w:b/>
          <w:bCs/>
          <w:sz w:val="22"/>
          <w:szCs w:val="22"/>
        </w:rPr>
        <w:t>Key Res</w:t>
      </w:r>
      <w:r w:rsidR="00B5729A" w:rsidRPr="00C377A5">
        <w:rPr>
          <w:rFonts w:ascii="Arial" w:hAnsi="Arial" w:cs="Arial"/>
          <w:b/>
          <w:bCs/>
          <w:sz w:val="22"/>
          <w:szCs w:val="22"/>
        </w:rPr>
        <w:t>ponsibilities, Duties and Tasks</w:t>
      </w:r>
    </w:p>
    <w:p w:rsidR="000677B8" w:rsidRPr="000677B8" w:rsidRDefault="000677B8" w:rsidP="00D07166">
      <w:pPr>
        <w:jc w:val="both"/>
        <w:rPr>
          <w:rFonts w:ascii="Arial" w:hAnsi="Arial"/>
          <w:b/>
          <w:sz w:val="22"/>
          <w:szCs w:val="22"/>
        </w:rPr>
      </w:pPr>
      <w:r w:rsidRPr="000677B8">
        <w:rPr>
          <w:rFonts w:ascii="Arial" w:hAnsi="Arial"/>
          <w:b/>
          <w:sz w:val="22"/>
          <w:szCs w:val="22"/>
        </w:rPr>
        <w:t>Technical</w:t>
      </w:r>
      <w:r w:rsidR="00A94D6F">
        <w:rPr>
          <w:rFonts w:ascii="Arial" w:hAnsi="Arial"/>
          <w:b/>
          <w:sz w:val="22"/>
          <w:szCs w:val="22"/>
        </w:rPr>
        <w:t>:</w:t>
      </w:r>
    </w:p>
    <w:p w:rsidR="00C44D60" w:rsidRDefault="00C44D60" w:rsidP="00C44D60">
      <w:pPr>
        <w:numPr>
          <w:ilvl w:val="0"/>
          <w:numId w:val="19"/>
        </w:numPr>
        <w:jc w:val="both"/>
        <w:rPr>
          <w:rFonts w:ascii="Arial" w:hAnsi="Arial"/>
          <w:sz w:val="22"/>
          <w:szCs w:val="22"/>
        </w:rPr>
      </w:pPr>
      <w:r>
        <w:rPr>
          <w:rFonts w:ascii="Arial" w:hAnsi="Arial"/>
          <w:sz w:val="22"/>
          <w:szCs w:val="22"/>
        </w:rPr>
        <w:t xml:space="preserve">Editing, proof reading and overseeing the designing of the different reports related to different media and religious leaders engagement components </w:t>
      </w:r>
    </w:p>
    <w:p w:rsidR="00A94D6F" w:rsidRDefault="00A94D6F" w:rsidP="000677B8">
      <w:pPr>
        <w:numPr>
          <w:ilvl w:val="0"/>
          <w:numId w:val="19"/>
        </w:numPr>
        <w:jc w:val="both"/>
        <w:rPr>
          <w:rFonts w:ascii="Arial" w:hAnsi="Arial"/>
          <w:sz w:val="22"/>
          <w:szCs w:val="22"/>
        </w:rPr>
      </w:pPr>
      <w:r>
        <w:rPr>
          <w:rFonts w:ascii="Arial" w:hAnsi="Arial"/>
          <w:sz w:val="22"/>
          <w:szCs w:val="22"/>
        </w:rPr>
        <w:t xml:space="preserve">Provide </w:t>
      </w:r>
      <w:r w:rsidR="00211FF6">
        <w:rPr>
          <w:rFonts w:ascii="Arial" w:hAnsi="Arial"/>
          <w:sz w:val="22"/>
          <w:szCs w:val="22"/>
        </w:rPr>
        <w:t>technical support in drafting proceedings of district-based consultation ses</w:t>
      </w:r>
      <w:bookmarkStart w:id="0" w:name="_GoBack"/>
      <w:bookmarkEnd w:id="0"/>
      <w:r w:rsidR="00211FF6">
        <w:rPr>
          <w:rFonts w:ascii="Arial" w:hAnsi="Arial"/>
          <w:sz w:val="22"/>
          <w:szCs w:val="22"/>
        </w:rPr>
        <w:t>sions</w:t>
      </w:r>
      <w:r>
        <w:rPr>
          <w:rFonts w:ascii="Arial" w:hAnsi="Arial"/>
          <w:sz w:val="22"/>
          <w:szCs w:val="22"/>
        </w:rPr>
        <w:t>;</w:t>
      </w:r>
    </w:p>
    <w:p w:rsidR="00A94D6F" w:rsidRDefault="000B2D9C" w:rsidP="000677B8">
      <w:pPr>
        <w:numPr>
          <w:ilvl w:val="0"/>
          <w:numId w:val="19"/>
        </w:numPr>
        <w:jc w:val="both"/>
        <w:rPr>
          <w:rFonts w:ascii="Arial" w:hAnsi="Arial"/>
          <w:sz w:val="22"/>
          <w:szCs w:val="22"/>
        </w:rPr>
      </w:pPr>
      <w:r>
        <w:rPr>
          <w:rFonts w:ascii="Arial" w:hAnsi="Arial"/>
          <w:sz w:val="22"/>
          <w:szCs w:val="22"/>
        </w:rPr>
        <w:t>Assist the program team in collating district-based consultations into provincial “Charter of Demands” for Punjab and Khyber Pakhtunkhwa for brining improvement in health and nutrition;</w:t>
      </w:r>
    </w:p>
    <w:p w:rsidR="00A94D6F" w:rsidRDefault="000B2D9C" w:rsidP="000677B8">
      <w:pPr>
        <w:numPr>
          <w:ilvl w:val="0"/>
          <w:numId w:val="19"/>
        </w:numPr>
        <w:jc w:val="both"/>
        <w:rPr>
          <w:rFonts w:ascii="Arial" w:hAnsi="Arial"/>
          <w:sz w:val="22"/>
          <w:szCs w:val="22"/>
        </w:rPr>
      </w:pPr>
      <w:r>
        <w:rPr>
          <w:rFonts w:ascii="Arial" w:hAnsi="Arial"/>
          <w:sz w:val="22"/>
          <w:szCs w:val="22"/>
        </w:rPr>
        <w:t>Conduct thematic analysis of the contents of stories submitted in response of a Citizen Journalism campaign by Express Tribune and assist in structuring the television magazine show</w:t>
      </w:r>
      <w:r w:rsidR="00A94D6F">
        <w:rPr>
          <w:rFonts w:ascii="Arial" w:hAnsi="Arial"/>
          <w:sz w:val="22"/>
          <w:szCs w:val="22"/>
        </w:rPr>
        <w:t>;</w:t>
      </w:r>
    </w:p>
    <w:p w:rsidR="000B2D9C" w:rsidRDefault="000B2D9C" w:rsidP="000677B8">
      <w:pPr>
        <w:numPr>
          <w:ilvl w:val="0"/>
          <w:numId w:val="19"/>
        </w:numPr>
        <w:jc w:val="both"/>
        <w:rPr>
          <w:rFonts w:ascii="Arial" w:hAnsi="Arial"/>
          <w:sz w:val="22"/>
          <w:szCs w:val="22"/>
        </w:rPr>
      </w:pPr>
      <w:r>
        <w:rPr>
          <w:rFonts w:ascii="Arial" w:hAnsi="Arial"/>
          <w:sz w:val="22"/>
          <w:szCs w:val="22"/>
        </w:rPr>
        <w:t>Document impact, quantitative and qualitative, of project’s Citizen Journalism campaign</w:t>
      </w:r>
      <w:r w:rsidR="00CE2EFD">
        <w:rPr>
          <w:rFonts w:ascii="Arial" w:hAnsi="Arial"/>
          <w:sz w:val="22"/>
          <w:szCs w:val="22"/>
        </w:rPr>
        <w:t>;</w:t>
      </w:r>
    </w:p>
    <w:p w:rsidR="00CE2EFD" w:rsidRDefault="00CE2EFD" w:rsidP="00CE2EFD">
      <w:pPr>
        <w:numPr>
          <w:ilvl w:val="0"/>
          <w:numId w:val="19"/>
        </w:numPr>
        <w:jc w:val="both"/>
        <w:rPr>
          <w:rFonts w:ascii="Arial" w:hAnsi="Arial"/>
          <w:sz w:val="22"/>
          <w:szCs w:val="22"/>
        </w:rPr>
      </w:pPr>
      <w:r>
        <w:rPr>
          <w:rFonts w:ascii="Arial" w:hAnsi="Arial"/>
          <w:sz w:val="22"/>
          <w:szCs w:val="22"/>
        </w:rPr>
        <w:t xml:space="preserve">Assist program team in developing a manual on Entertainment-Education Drama based on the two-week workshop with scriptwriters and screenwriters held in Islamabad; </w:t>
      </w:r>
    </w:p>
    <w:p w:rsidR="00CE2EFD" w:rsidRDefault="00CE2EFD" w:rsidP="00CE2EFD">
      <w:pPr>
        <w:numPr>
          <w:ilvl w:val="0"/>
          <w:numId w:val="19"/>
        </w:numPr>
        <w:jc w:val="both"/>
        <w:rPr>
          <w:rFonts w:ascii="Arial" w:hAnsi="Arial"/>
          <w:sz w:val="22"/>
          <w:szCs w:val="22"/>
        </w:rPr>
      </w:pPr>
      <w:r>
        <w:rPr>
          <w:rFonts w:ascii="Arial" w:hAnsi="Arial"/>
          <w:sz w:val="22"/>
          <w:szCs w:val="22"/>
        </w:rPr>
        <w:t>Assist program team in developing a handbook on rights-based health reporting, based on a weeklong workshop held in Murree and to be used for Refresher Training; and</w:t>
      </w:r>
    </w:p>
    <w:p w:rsidR="00D07166" w:rsidRDefault="00C44D60" w:rsidP="00CE2EFD">
      <w:pPr>
        <w:numPr>
          <w:ilvl w:val="0"/>
          <w:numId w:val="19"/>
        </w:numPr>
        <w:jc w:val="both"/>
        <w:rPr>
          <w:rFonts w:ascii="Arial" w:hAnsi="Arial"/>
          <w:sz w:val="22"/>
          <w:szCs w:val="22"/>
        </w:rPr>
      </w:pPr>
      <w:r>
        <w:rPr>
          <w:rFonts w:ascii="Arial" w:hAnsi="Arial"/>
          <w:sz w:val="22"/>
          <w:szCs w:val="22"/>
        </w:rPr>
        <w:t>Prepare the press releases for</w:t>
      </w:r>
      <w:r w:rsidR="00D07166">
        <w:rPr>
          <w:rFonts w:ascii="Arial" w:hAnsi="Arial"/>
          <w:sz w:val="22"/>
          <w:szCs w:val="22"/>
        </w:rPr>
        <w:t xml:space="preserve"> different events</w:t>
      </w:r>
      <w:r>
        <w:rPr>
          <w:rFonts w:ascii="Arial" w:hAnsi="Arial"/>
          <w:sz w:val="22"/>
          <w:szCs w:val="22"/>
        </w:rPr>
        <w:t xml:space="preserve"> under the media and religious leaders component</w:t>
      </w:r>
    </w:p>
    <w:p w:rsidR="00D07166" w:rsidRDefault="00D07166" w:rsidP="009E7126">
      <w:pPr>
        <w:ind w:left="720"/>
        <w:jc w:val="both"/>
        <w:rPr>
          <w:rFonts w:ascii="Arial" w:hAnsi="Arial"/>
          <w:sz w:val="22"/>
          <w:szCs w:val="22"/>
        </w:rPr>
      </w:pPr>
    </w:p>
    <w:p w:rsidR="00D07166" w:rsidRDefault="00D07166" w:rsidP="009E7126">
      <w:pPr>
        <w:jc w:val="both"/>
        <w:rPr>
          <w:rFonts w:ascii="Arial" w:hAnsi="Arial"/>
          <w:b/>
          <w:bCs/>
          <w:sz w:val="22"/>
          <w:szCs w:val="22"/>
        </w:rPr>
      </w:pPr>
      <w:r w:rsidRPr="009E7126">
        <w:rPr>
          <w:rFonts w:ascii="Arial" w:hAnsi="Arial"/>
          <w:b/>
          <w:bCs/>
          <w:sz w:val="22"/>
          <w:szCs w:val="22"/>
        </w:rPr>
        <w:t>Support</w:t>
      </w:r>
    </w:p>
    <w:p w:rsidR="00D07166" w:rsidRDefault="00D07166" w:rsidP="00D07166">
      <w:pPr>
        <w:numPr>
          <w:ilvl w:val="0"/>
          <w:numId w:val="19"/>
        </w:numPr>
        <w:jc w:val="both"/>
        <w:rPr>
          <w:rFonts w:ascii="Arial" w:hAnsi="Arial"/>
          <w:sz w:val="22"/>
          <w:szCs w:val="22"/>
        </w:rPr>
      </w:pPr>
      <w:r>
        <w:rPr>
          <w:rFonts w:ascii="Arial" w:hAnsi="Arial"/>
          <w:sz w:val="22"/>
          <w:szCs w:val="22"/>
        </w:rPr>
        <w:t>Support program team in conducting district-based television talk shows with background information, talking-points and technical backstopping of panellists;</w:t>
      </w:r>
    </w:p>
    <w:p w:rsidR="00D07166" w:rsidRPr="009E7126" w:rsidRDefault="00D07166" w:rsidP="009E7126">
      <w:pPr>
        <w:numPr>
          <w:ilvl w:val="0"/>
          <w:numId w:val="19"/>
        </w:numPr>
        <w:jc w:val="both"/>
        <w:rPr>
          <w:rFonts w:ascii="Arial" w:hAnsi="Arial"/>
          <w:sz w:val="22"/>
          <w:szCs w:val="22"/>
        </w:rPr>
      </w:pPr>
      <w:r>
        <w:rPr>
          <w:rFonts w:ascii="Arial" w:hAnsi="Arial"/>
          <w:sz w:val="22"/>
          <w:szCs w:val="22"/>
        </w:rPr>
        <w:t xml:space="preserve">Support program team in announcing an annual award on excellence in health reporting as well as subsequent technical backstopping in analysis of submissions and provision of awards. </w:t>
      </w:r>
    </w:p>
    <w:p w:rsidR="00A94D6F" w:rsidRPr="00C377A5" w:rsidRDefault="00A94D6F" w:rsidP="00A94D6F">
      <w:pPr>
        <w:tabs>
          <w:tab w:val="left" w:pos="1440"/>
        </w:tabs>
        <w:jc w:val="both"/>
        <w:rPr>
          <w:rFonts w:ascii="Arial" w:hAnsi="Arial" w:cs="Arial"/>
          <w:sz w:val="22"/>
          <w:szCs w:val="22"/>
        </w:rPr>
      </w:pPr>
    </w:p>
    <w:p w:rsidR="00D20267" w:rsidRPr="00C377A5" w:rsidRDefault="00366465" w:rsidP="00005AEA">
      <w:pPr>
        <w:keepNext/>
        <w:tabs>
          <w:tab w:val="left" w:pos="720"/>
          <w:tab w:val="left" w:pos="1440"/>
          <w:tab w:val="left" w:pos="2160"/>
        </w:tabs>
        <w:spacing w:after="100"/>
        <w:jc w:val="both"/>
        <w:rPr>
          <w:rFonts w:ascii="Arial" w:hAnsi="Arial" w:cs="Arial"/>
          <w:b/>
          <w:bCs/>
          <w:sz w:val="22"/>
          <w:szCs w:val="22"/>
        </w:rPr>
      </w:pPr>
      <w:r>
        <w:rPr>
          <w:rFonts w:ascii="Arial" w:hAnsi="Arial" w:cs="Arial"/>
          <w:b/>
          <w:bCs/>
          <w:sz w:val="22"/>
          <w:szCs w:val="22"/>
        </w:rPr>
        <w:t>Relationships</w:t>
      </w:r>
    </w:p>
    <w:p w:rsidR="00FC7816" w:rsidRDefault="00C109DB" w:rsidP="00FC7816">
      <w:pPr>
        <w:tabs>
          <w:tab w:val="left" w:pos="720"/>
          <w:tab w:val="left" w:pos="1440"/>
          <w:tab w:val="left" w:pos="2160"/>
        </w:tabs>
        <w:spacing w:after="100"/>
        <w:jc w:val="both"/>
        <w:rPr>
          <w:rFonts w:ascii="Arial" w:hAnsi="Arial" w:cs="Arial"/>
          <w:sz w:val="22"/>
          <w:szCs w:val="22"/>
        </w:rPr>
      </w:pPr>
      <w:r w:rsidRPr="00C377A5">
        <w:rPr>
          <w:rFonts w:ascii="Arial" w:hAnsi="Arial" w:cs="Arial"/>
          <w:sz w:val="22"/>
          <w:szCs w:val="22"/>
        </w:rPr>
        <w:t>T</w:t>
      </w:r>
      <w:r w:rsidR="00FB5FA1" w:rsidRPr="00C377A5">
        <w:rPr>
          <w:rFonts w:ascii="Arial" w:hAnsi="Arial" w:cs="Arial"/>
          <w:sz w:val="22"/>
          <w:szCs w:val="22"/>
        </w:rPr>
        <w:t xml:space="preserve">he </w:t>
      </w:r>
      <w:r w:rsidR="00A7089A">
        <w:rPr>
          <w:rFonts w:ascii="Arial" w:hAnsi="Arial" w:cs="Arial"/>
          <w:sz w:val="22"/>
          <w:szCs w:val="22"/>
        </w:rPr>
        <w:t>Documentation Officer</w:t>
      </w:r>
      <w:r w:rsidR="00CE2EFD">
        <w:rPr>
          <w:rFonts w:ascii="Arial" w:hAnsi="Arial" w:cs="Arial"/>
          <w:sz w:val="22"/>
          <w:szCs w:val="22"/>
        </w:rPr>
        <w:t xml:space="preserve"> </w:t>
      </w:r>
      <w:r w:rsidR="00366465">
        <w:rPr>
          <w:rFonts w:ascii="Arial" w:hAnsi="Arial" w:cs="Arial"/>
          <w:sz w:val="22"/>
          <w:szCs w:val="22"/>
        </w:rPr>
        <w:t>will be managed</w:t>
      </w:r>
      <w:r w:rsidR="00FB5FA1" w:rsidRPr="00C377A5">
        <w:rPr>
          <w:rFonts w:ascii="Arial" w:hAnsi="Arial" w:cs="Arial"/>
          <w:sz w:val="22"/>
          <w:szCs w:val="22"/>
        </w:rPr>
        <w:t xml:space="preserve"> by the </w:t>
      </w:r>
      <w:r w:rsidR="00CE2EFD">
        <w:rPr>
          <w:rFonts w:ascii="Arial" w:hAnsi="Arial" w:cs="Arial"/>
          <w:sz w:val="22"/>
          <w:szCs w:val="22"/>
        </w:rPr>
        <w:t xml:space="preserve">Senior Media Manager </w:t>
      </w:r>
      <w:r w:rsidR="006C2807">
        <w:rPr>
          <w:rFonts w:ascii="Arial" w:hAnsi="Arial" w:cs="Arial"/>
          <w:sz w:val="22"/>
          <w:szCs w:val="22"/>
        </w:rPr>
        <w:t xml:space="preserve">and technically supervised by the Executive Director of Center for Communication Programs Pakistan. This position is required to </w:t>
      </w:r>
      <w:r w:rsidR="00366465">
        <w:rPr>
          <w:rFonts w:ascii="Arial" w:hAnsi="Arial" w:cs="Arial"/>
          <w:sz w:val="22"/>
          <w:szCs w:val="22"/>
        </w:rPr>
        <w:t xml:space="preserve">work in close collaboration </w:t>
      </w:r>
      <w:r w:rsidR="006C2807">
        <w:rPr>
          <w:rFonts w:ascii="Arial" w:hAnsi="Arial" w:cs="Arial"/>
          <w:sz w:val="22"/>
          <w:szCs w:val="22"/>
        </w:rPr>
        <w:t>with the project team in general</w:t>
      </w:r>
      <w:r w:rsidR="00F07AE4">
        <w:rPr>
          <w:rFonts w:ascii="Arial" w:hAnsi="Arial" w:cs="Arial"/>
          <w:sz w:val="22"/>
          <w:szCs w:val="22"/>
        </w:rPr>
        <w:t xml:space="preserve">. </w:t>
      </w:r>
      <w:r w:rsidR="00CE2EFD">
        <w:rPr>
          <w:rFonts w:ascii="Arial" w:hAnsi="Arial" w:cs="Arial"/>
          <w:sz w:val="22"/>
          <w:szCs w:val="22"/>
        </w:rPr>
        <w:t>This position is based in Islamabad but would require travelling to districts to cover district-based consultation session and other related events</w:t>
      </w:r>
      <w:r w:rsidR="00366465">
        <w:rPr>
          <w:rFonts w:ascii="Arial" w:hAnsi="Arial" w:cs="Arial"/>
          <w:sz w:val="22"/>
          <w:szCs w:val="22"/>
        </w:rPr>
        <w:t>.</w:t>
      </w:r>
    </w:p>
    <w:p w:rsidR="00FC7816" w:rsidRDefault="00FC7816" w:rsidP="00FC7816">
      <w:pPr>
        <w:tabs>
          <w:tab w:val="left" w:pos="720"/>
          <w:tab w:val="left" w:pos="1440"/>
          <w:tab w:val="left" w:pos="2160"/>
        </w:tabs>
        <w:spacing w:after="100"/>
        <w:jc w:val="both"/>
        <w:rPr>
          <w:rFonts w:ascii="Arial" w:hAnsi="Arial" w:cs="Arial"/>
          <w:sz w:val="22"/>
          <w:szCs w:val="22"/>
        </w:rPr>
      </w:pPr>
      <w:r>
        <w:rPr>
          <w:rFonts w:ascii="Arial" w:hAnsi="Arial" w:cs="Arial"/>
          <w:sz w:val="22"/>
          <w:szCs w:val="22"/>
        </w:rPr>
        <w:t>The project design requires integration of all media</w:t>
      </w:r>
      <w:r w:rsidR="00F07AE4">
        <w:rPr>
          <w:rFonts w:ascii="Arial" w:hAnsi="Arial" w:cs="Arial"/>
          <w:sz w:val="22"/>
          <w:szCs w:val="22"/>
        </w:rPr>
        <w:t>-</w:t>
      </w:r>
      <w:r>
        <w:rPr>
          <w:rFonts w:ascii="Arial" w:hAnsi="Arial" w:cs="Arial"/>
          <w:sz w:val="22"/>
          <w:szCs w:val="22"/>
        </w:rPr>
        <w:t xml:space="preserve"> and </w:t>
      </w:r>
      <w:r w:rsidR="00F07AE4">
        <w:rPr>
          <w:rFonts w:ascii="Arial" w:hAnsi="Arial" w:cs="Arial"/>
          <w:sz w:val="22"/>
          <w:szCs w:val="22"/>
        </w:rPr>
        <w:t>communication-</w:t>
      </w:r>
      <w:r>
        <w:rPr>
          <w:rFonts w:ascii="Arial" w:hAnsi="Arial" w:cs="Arial"/>
          <w:sz w:val="22"/>
          <w:szCs w:val="22"/>
        </w:rPr>
        <w:t>related activities with other work streams (Research and M&amp;E, Community based interventions, District and Provincial policy and advocacy forums, grievance redress mechanisms, HANIF and two-ways communications activities)</w:t>
      </w:r>
      <w:r w:rsidR="007459BA">
        <w:rPr>
          <w:rFonts w:ascii="Arial" w:hAnsi="Arial" w:cs="Arial"/>
          <w:sz w:val="22"/>
          <w:szCs w:val="22"/>
        </w:rPr>
        <w:t xml:space="preserve">. The </w:t>
      </w:r>
      <w:r w:rsidR="00A7089A">
        <w:rPr>
          <w:rFonts w:ascii="Arial" w:hAnsi="Arial" w:cs="Arial"/>
          <w:sz w:val="22"/>
          <w:szCs w:val="22"/>
        </w:rPr>
        <w:t>Documentation Officer</w:t>
      </w:r>
      <w:r w:rsidR="00CE2EFD">
        <w:rPr>
          <w:rFonts w:ascii="Arial" w:hAnsi="Arial" w:cs="Arial"/>
          <w:sz w:val="22"/>
          <w:szCs w:val="22"/>
        </w:rPr>
        <w:t xml:space="preserve"> will support </w:t>
      </w:r>
      <w:r w:rsidR="00F07AE4">
        <w:rPr>
          <w:rFonts w:ascii="Arial" w:hAnsi="Arial" w:cs="Arial"/>
          <w:sz w:val="22"/>
          <w:szCs w:val="22"/>
        </w:rPr>
        <w:t xml:space="preserve">Senior </w:t>
      </w:r>
      <w:r w:rsidR="007459BA">
        <w:rPr>
          <w:rFonts w:ascii="Arial" w:hAnsi="Arial" w:cs="Arial"/>
          <w:sz w:val="22"/>
          <w:szCs w:val="22"/>
        </w:rPr>
        <w:t>Media</w:t>
      </w:r>
      <w:r w:rsidR="00A7089A">
        <w:rPr>
          <w:rFonts w:ascii="Arial" w:hAnsi="Arial" w:cs="Arial"/>
          <w:sz w:val="22"/>
          <w:szCs w:val="22"/>
        </w:rPr>
        <w:t xml:space="preserve"> </w:t>
      </w:r>
      <w:r w:rsidR="00433BF5">
        <w:rPr>
          <w:rFonts w:ascii="Arial" w:hAnsi="Arial" w:cs="Arial"/>
          <w:sz w:val="22"/>
          <w:szCs w:val="22"/>
        </w:rPr>
        <w:t xml:space="preserve">Manager </w:t>
      </w:r>
      <w:r w:rsidR="00CE2EFD">
        <w:rPr>
          <w:rFonts w:ascii="Arial" w:hAnsi="Arial" w:cs="Arial"/>
          <w:sz w:val="22"/>
          <w:szCs w:val="22"/>
        </w:rPr>
        <w:t>for working</w:t>
      </w:r>
      <w:r w:rsidR="00F07AE4">
        <w:rPr>
          <w:rFonts w:ascii="Arial" w:hAnsi="Arial" w:cs="Arial"/>
          <w:sz w:val="22"/>
          <w:szCs w:val="22"/>
        </w:rPr>
        <w:t>, to an extent possible,</w:t>
      </w:r>
      <w:r w:rsidR="00804950">
        <w:rPr>
          <w:rFonts w:ascii="Arial" w:hAnsi="Arial" w:cs="Arial"/>
          <w:sz w:val="22"/>
          <w:szCs w:val="22"/>
        </w:rPr>
        <w:t xml:space="preserve"> in collaboration and support</w:t>
      </w:r>
      <w:r w:rsidR="00CE2EFD">
        <w:rPr>
          <w:rFonts w:ascii="Arial" w:hAnsi="Arial" w:cs="Arial"/>
          <w:sz w:val="22"/>
          <w:szCs w:val="22"/>
        </w:rPr>
        <w:t>ing</w:t>
      </w:r>
      <w:r w:rsidR="00804950">
        <w:rPr>
          <w:rFonts w:ascii="Arial" w:hAnsi="Arial" w:cs="Arial"/>
          <w:sz w:val="22"/>
          <w:szCs w:val="22"/>
        </w:rPr>
        <w:t xml:space="preserve"> these other work streams.</w:t>
      </w:r>
    </w:p>
    <w:p w:rsidR="007459BA" w:rsidRDefault="007459BA" w:rsidP="00FC7816">
      <w:pPr>
        <w:tabs>
          <w:tab w:val="left" w:pos="720"/>
          <w:tab w:val="left" w:pos="1440"/>
          <w:tab w:val="left" w:pos="2160"/>
        </w:tabs>
        <w:spacing w:after="100"/>
        <w:jc w:val="both"/>
        <w:rPr>
          <w:rFonts w:ascii="Arial" w:hAnsi="Arial" w:cs="Arial"/>
          <w:sz w:val="22"/>
          <w:szCs w:val="22"/>
        </w:rPr>
      </w:pPr>
    </w:p>
    <w:p w:rsidR="007459BA" w:rsidRPr="001946B8" w:rsidRDefault="001946B8" w:rsidP="001946B8">
      <w:pPr>
        <w:keepNext/>
        <w:tabs>
          <w:tab w:val="left" w:pos="720"/>
          <w:tab w:val="left" w:pos="1440"/>
          <w:tab w:val="left" w:pos="2160"/>
        </w:tabs>
        <w:spacing w:after="100"/>
        <w:jc w:val="both"/>
        <w:rPr>
          <w:rFonts w:ascii="Arial" w:hAnsi="Arial" w:cs="Arial"/>
          <w:bCs/>
          <w:sz w:val="22"/>
          <w:szCs w:val="22"/>
        </w:rPr>
      </w:pPr>
      <w:r w:rsidRPr="001946B8">
        <w:rPr>
          <w:rFonts w:ascii="Arial" w:hAnsi="Arial" w:cs="Arial"/>
          <w:b/>
          <w:bCs/>
          <w:sz w:val="22"/>
          <w:szCs w:val="22"/>
        </w:rPr>
        <w:lastRenderedPageBreak/>
        <w:t>Minimum Qualifications</w:t>
      </w:r>
    </w:p>
    <w:p w:rsidR="00C96BB7" w:rsidRPr="00C96BB7" w:rsidRDefault="00C96BB7" w:rsidP="00C96BB7">
      <w:pPr>
        <w:numPr>
          <w:ilvl w:val="0"/>
          <w:numId w:val="24"/>
        </w:numPr>
        <w:shd w:val="clear" w:color="auto" w:fill="FFFFFF"/>
        <w:spacing w:before="100" w:beforeAutospacing="1" w:after="100" w:afterAutospacing="1"/>
        <w:ind w:left="945"/>
        <w:rPr>
          <w:rFonts w:ascii="Arial" w:hAnsi="Arial" w:cs="Arial"/>
          <w:sz w:val="22"/>
          <w:szCs w:val="22"/>
        </w:rPr>
      </w:pPr>
      <w:r w:rsidRPr="00C96BB7">
        <w:rPr>
          <w:rFonts w:ascii="Arial" w:hAnsi="Arial" w:cs="Arial"/>
          <w:sz w:val="22"/>
          <w:szCs w:val="22"/>
        </w:rPr>
        <w:t>Proven experience, of at least 5 to 7 years, in documentation, report writing, and editing, preferably in developing manuals and handbooks;</w:t>
      </w:r>
      <w:r>
        <w:rPr>
          <w:rFonts w:ascii="Arial" w:hAnsi="Arial" w:cs="Arial"/>
          <w:sz w:val="22"/>
          <w:szCs w:val="22"/>
        </w:rPr>
        <w:t xml:space="preserve"> </w:t>
      </w:r>
      <w:r w:rsidRPr="00C96BB7">
        <w:rPr>
          <w:rFonts w:ascii="Arial" w:hAnsi="Arial" w:cs="Arial"/>
          <w:sz w:val="22"/>
          <w:szCs w:val="22"/>
        </w:rPr>
        <w:t>Master or advance degree in social sciences, preferably in mass media or journalism;</w:t>
      </w:r>
    </w:p>
    <w:p w:rsidR="00C96BB7" w:rsidRPr="00C96BB7" w:rsidRDefault="00C96BB7" w:rsidP="00C96BB7">
      <w:pPr>
        <w:numPr>
          <w:ilvl w:val="0"/>
          <w:numId w:val="24"/>
        </w:numPr>
        <w:shd w:val="clear" w:color="auto" w:fill="FFFFFF"/>
        <w:spacing w:before="100" w:beforeAutospacing="1" w:after="100" w:afterAutospacing="1"/>
        <w:ind w:left="945"/>
        <w:rPr>
          <w:rFonts w:ascii="Arial" w:hAnsi="Arial" w:cs="Arial"/>
          <w:sz w:val="22"/>
          <w:szCs w:val="22"/>
        </w:rPr>
      </w:pPr>
      <w:r w:rsidRPr="00C96BB7">
        <w:rPr>
          <w:rFonts w:ascii="Arial" w:hAnsi="Arial" w:cs="Arial"/>
          <w:sz w:val="22"/>
          <w:szCs w:val="22"/>
        </w:rPr>
        <w:t>Proven knowledge of reproductive, maternal, newborn and child health and nutrition issues in Pakistan;</w:t>
      </w:r>
    </w:p>
    <w:p w:rsidR="00C96BB7" w:rsidRPr="00C96BB7" w:rsidRDefault="00C96BB7" w:rsidP="00C96BB7">
      <w:pPr>
        <w:numPr>
          <w:ilvl w:val="0"/>
          <w:numId w:val="24"/>
        </w:numPr>
        <w:shd w:val="clear" w:color="auto" w:fill="FFFFFF"/>
        <w:spacing w:before="100" w:beforeAutospacing="1" w:after="100" w:afterAutospacing="1"/>
        <w:ind w:left="945"/>
        <w:rPr>
          <w:rFonts w:ascii="Arial" w:hAnsi="Arial" w:cs="Arial"/>
          <w:sz w:val="22"/>
          <w:szCs w:val="22"/>
        </w:rPr>
      </w:pPr>
      <w:r w:rsidRPr="00C96BB7">
        <w:rPr>
          <w:rFonts w:ascii="Arial" w:hAnsi="Arial" w:cs="Arial"/>
          <w:sz w:val="22"/>
          <w:szCs w:val="22"/>
        </w:rPr>
        <w:t>Understanding of status of health reporting and media coverage of health issues through entertainment-education in Pakistan;</w:t>
      </w:r>
    </w:p>
    <w:p w:rsidR="00C96BB7" w:rsidRPr="00C96BB7" w:rsidRDefault="00C96BB7" w:rsidP="00C96BB7">
      <w:pPr>
        <w:numPr>
          <w:ilvl w:val="0"/>
          <w:numId w:val="24"/>
        </w:numPr>
        <w:shd w:val="clear" w:color="auto" w:fill="FFFFFF"/>
        <w:spacing w:before="100" w:beforeAutospacing="1" w:after="100" w:afterAutospacing="1"/>
        <w:ind w:left="945"/>
        <w:rPr>
          <w:rFonts w:ascii="Arial" w:hAnsi="Arial" w:cs="Arial"/>
          <w:sz w:val="22"/>
          <w:szCs w:val="22"/>
        </w:rPr>
      </w:pPr>
      <w:r w:rsidRPr="00C96BB7">
        <w:rPr>
          <w:rFonts w:ascii="Arial" w:hAnsi="Arial" w:cs="Arial"/>
          <w:sz w:val="22"/>
          <w:szCs w:val="22"/>
        </w:rPr>
        <w:t>Competencies required include: communication, working with people, drive for results, deciding and initiating action, relating and networking, applying technical expertise, creating and innovating, formulating strategies and concepts</w:t>
      </w:r>
    </w:p>
    <w:p w:rsidR="001946B8" w:rsidRPr="001946B8" w:rsidRDefault="001946B8" w:rsidP="001946B8">
      <w:pPr>
        <w:pStyle w:val="ListParagraph"/>
        <w:keepNext/>
        <w:tabs>
          <w:tab w:val="left" w:pos="720"/>
          <w:tab w:val="left" w:pos="1440"/>
          <w:tab w:val="left" w:pos="2160"/>
        </w:tabs>
        <w:spacing w:after="100"/>
        <w:jc w:val="both"/>
        <w:rPr>
          <w:rFonts w:ascii="Arial" w:hAnsi="Arial" w:cs="Arial"/>
          <w:b/>
          <w:bCs/>
          <w:sz w:val="22"/>
          <w:szCs w:val="22"/>
        </w:rPr>
      </w:pPr>
    </w:p>
    <w:p w:rsidR="001946B8" w:rsidRDefault="001946B8" w:rsidP="00FC7816">
      <w:pPr>
        <w:tabs>
          <w:tab w:val="left" w:pos="720"/>
          <w:tab w:val="left" w:pos="1440"/>
          <w:tab w:val="left" w:pos="2160"/>
        </w:tabs>
        <w:spacing w:after="100"/>
        <w:jc w:val="both"/>
        <w:rPr>
          <w:rFonts w:ascii="Arial" w:hAnsi="Arial" w:cs="Arial"/>
          <w:sz w:val="22"/>
          <w:szCs w:val="22"/>
        </w:rPr>
      </w:pPr>
    </w:p>
    <w:p w:rsidR="001946B8" w:rsidRPr="00FC7816" w:rsidRDefault="001946B8" w:rsidP="00FC7816">
      <w:pPr>
        <w:tabs>
          <w:tab w:val="left" w:pos="720"/>
          <w:tab w:val="left" w:pos="1440"/>
          <w:tab w:val="left" w:pos="2160"/>
        </w:tabs>
        <w:spacing w:after="100"/>
        <w:jc w:val="both"/>
        <w:rPr>
          <w:rFonts w:ascii="Arial" w:hAnsi="Arial" w:cs="Arial"/>
          <w:sz w:val="22"/>
          <w:szCs w:val="22"/>
        </w:rPr>
      </w:pPr>
    </w:p>
    <w:sectPr w:rsidR="001946B8" w:rsidRPr="00FC7816" w:rsidSect="00CC56B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C8" w:rsidRDefault="009838C8" w:rsidP="00C377A5">
      <w:r>
        <w:separator/>
      </w:r>
    </w:p>
  </w:endnote>
  <w:endnote w:type="continuationSeparator" w:id="1">
    <w:p w:rsidR="009838C8" w:rsidRDefault="009838C8" w:rsidP="00C37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C8" w:rsidRDefault="009838C8" w:rsidP="00C377A5">
      <w:r>
        <w:separator/>
      </w:r>
    </w:p>
  </w:footnote>
  <w:footnote w:type="continuationSeparator" w:id="1">
    <w:p w:rsidR="009838C8" w:rsidRDefault="009838C8" w:rsidP="00C37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946"/>
    <w:multiLevelType w:val="hybridMultilevel"/>
    <w:tmpl w:val="A80C5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8932183"/>
    <w:multiLevelType w:val="hybridMultilevel"/>
    <w:tmpl w:val="C86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088E"/>
    <w:multiLevelType w:val="hybridMultilevel"/>
    <w:tmpl w:val="FC446892"/>
    <w:lvl w:ilvl="0" w:tplc="DA22DDB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BAE47E2"/>
    <w:multiLevelType w:val="hybridMultilevel"/>
    <w:tmpl w:val="D9C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22E6"/>
    <w:multiLevelType w:val="hybridMultilevel"/>
    <w:tmpl w:val="116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4454A"/>
    <w:multiLevelType w:val="hybridMultilevel"/>
    <w:tmpl w:val="E09E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D6561"/>
    <w:multiLevelType w:val="hybridMultilevel"/>
    <w:tmpl w:val="ED5C7F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B5E14B9"/>
    <w:multiLevelType w:val="hybridMultilevel"/>
    <w:tmpl w:val="87A6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191B11"/>
    <w:multiLevelType w:val="hybridMultilevel"/>
    <w:tmpl w:val="AE5C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1646A"/>
    <w:multiLevelType w:val="hybridMultilevel"/>
    <w:tmpl w:val="0FF0CB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308227B3"/>
    <w:multiLevelType w:val="multilevel"/>
    <w:tmpl w:val="7B68B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C25F97"/>
    <w:multiLevelType w:val="hybridMultilevel"/>
    <w:tmpl w:val="F07A1AAC"/>
    <w:lvl w:ilvl="0" w:tplc="52B2F7A8">
      <w:start w:val="1"/>
      <w:numFmt w:val="bullet"/>
      <w:lvlText w:val=""/>
      <w:lvlJc w:val="left"/>
      <w:pPr>
        <w:tabs>
          <w:tab w:val="num" w:pos="1288"/>
        </w:tabs>
        <w:ind w:left="1288" w:hanging="284"/>
      </w:pPr>
      <w:rPr>
        <w:rFonts w:ascii="Symbol" w:hAnsi="Symbol" w:hint="default"/>
        <w:color w:val="auto"/>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12">
    <w:nsid w:val="33DC2A11"/>
    <w:multiLevelType w:val="hybridMultilevel"/>
    <w:tmpl w:val="B7DE6AF0"/>
    <w:lvl w:ilvl="0" w:tplc="CB5617FA">
      <w:start w:val="1"/>
      <w:numFmt w:val="lowerRoman"/>
      <w:lvlText w:val="%1)"/>
      <w:lvlJc w:val="left"/>
      <w:pPr>
        <w:tabs>
          <w:tab w:val="num" w:pos="-31680"/>
        </w:tabs>
        <w:ind w:left="340" w:hanging="340"/>
      </w:pPr>
      <w:rPr>
        <w:rFonts w:ascii="Times New Roman" w:eastAsia="Times New Roman" w:hAnsi="Times New Roman" w:cs="Times New Roman"/>
      </w:rPr>
    </w:lvl>
    <w:lvl w:ilvl="1" w:tplc="52B2F7A8">
      <w:start w:val="1"/>
      <w:numFmt w:val="bullet"/>
      <w:lvlText w:val=""/>
      <w:lvlJc w:val="left"/>
      <w:pPr>
        <w:tabs>
          <w:tab w:val="num" w:pos="1364"/>
        </w:tabs>
        <w:ind w:left="1364" w:hanging="284"/>
      </w:pPr>
      <w:rPr>
        <w:rFonts w:ascii="Symbol" w:hAnsi="Symbol" w:hint="default"/>
        <w:color w:val="auto"/>
      </w:rPr>
    </w:lvl>
    <w:lvl w:ilvl="2" w:tplc="0809001B">
      <w:start w:val="1"/>
      <w:numFmt w:val="lowerRoman"/>
      <w:lvlText w:val="%3."/>
      <w:lvlJc w:val="right"/>
      <w:pPr>
        <w:tabs>
          <w:tab w:val="num" w:pos="2160"/>
        </w:tabs>
        <w:ind w:left="2160" w:hanging="180"/>
      </w:pPr>
    </w:lvl>
    <w:lvl w:ilvl="3" w:tplc="C044610A">
      <w:start w:val="1"/>
      <w:numFmt w:val="lowerLetter"/>
      <w:lvlText w:val="%4)"/>
      <w:lvlJc w:val="left"/>
      <w:pPr>
        <w:tabs>
          <w:tab w:val="num" w:pos="2880"/>
        </w:tabs>
        <w:ind w:left="2880" w:hanging="360"/>
      </w:pPr>
      <w:rPr>
        <w:rFonts w:hint="default"/>
      </w:rPr>
    </w:lvl>
    <w:lvl w:ilvl="4" w:tplc="468E0644">
      <w:start w:val="1"/>
      <w:numFmt w:val="bullet"/>
      <w:lvlText w:val=""/>
      <w:lvlJc w:val="left"/>
      <w:pPr>
        <w:tabs>
          <w:tab w:val="num" w:pos="3600"/>
        </w:tabs>
        <w:ind w:left="3600" w:hanging="360"/>
      </w:pPr>
      <w:rPr>
        <w:rFonts w:ascii="Symbol" w:hAnsi="Symbol" w:hint="default"/>
        <w:sz w:val="20"/>
        <w:szCs w:val="2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20172D"/>
    <w:multiLevelType w:val="hybridMultilevel"/>
    <w:tmpl w:val="A310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B92960"/>
    <w:multiLevelType w:val="hybridMultilevel"/>
    <w:tmpl w:val="F0161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54623D"/>
    <w:multiLevelType w:val="hybridMultilevel"/>
    <w:tmpl w:val="B0BEEDD0"/>
    <w:lvl w:ilvl="0" w:tplc="E37C912A">
      <w:start w:val="1"/>
      <w:numFmt w:val="lowerLetter"/>
      <w:lvlText w:val="%1)"/>
      <w:lvlJc w:val="left"/>
      <w:pPr>
        <w:tabs>
          <w:tab w:val="num" w:pos="-31680"/>
        </w:tabs>
        <w:ind w:left="340" w:hanging="340"/>
      </w:pPr>
      <w:rPr>
        <w:rFonts w:ascii="Arial" w:eastAsia="Calibri" w:hAnsi="Arial" w:cs="Arial"/>
        <w:b w:val="0"/>
        <w:i w:val="0"/>
      </w:rPr>
    </w:lvl>
    <w:lvl w:ilvl="1" w:tplc="BDD05DC2">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A17ECF"/>
    <w:multiLevelType w:val="multilevel"/>
    <w:tmpl w:val="1D801BCC"/>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17">
    <w:nsid w:val="50E931D0"/>
    <w:multiLevelType w:val="hybridMultilevel"/>
    <w:tmpl w:val="65D07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F0170A7"/>
    <w:multiLevelType w:val="hybridMultilevel"/>
    <w:tmpl w:val="F2B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862BA"/>
    <w:multiLevelType w:val="hybridMultilevel"/>
    <w:tmpl w:val="97A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27FC0"/>
    <w:multiLevelType w:val="hybridMultilevel"/>
    <w:tmpl w:val="8DC8C7E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6C9D163F"/>
    <w:multiLevelType w:val="hybridMultilevel"/>
    <w:tmpl w:val="4BC66B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7E12579F"/>
    <w:multiLevelType w:val="hybridMultilevel"/>
    <w:tmpl w:val="48BA9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FF47C4"/>
    <w:multiLevelType w:val="hybridMultilevel"/>
    <w:tmpl w:val="2048F1A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23"/>
  </w:num>
  <w:num w:numId="3">
    <w:abstractNumId w:val="0"/>
  </w:num>
  <w:num w:numId="4">
    <w:abstractNumId w:val="21"/>
  </w:num>
  <w:num w:numId="5">
    <w:abstractNumId w:val="6"/>
  </w:num>
  <w:num w:numId="6">
    <w:abstractNumId w:val="10"/>
  </w:num>
  <w:num w:numId="7">
    <w:abstractNumId w:val="2"/>
  </w:num>
  <w:num w:numId="8">
    <w:abstractNumId w:val="15"/>
  </w:num>
  <w:num w:numId="9">
    <w:abstractNumId w:val="12"/>
  </w:num>
  <w:num w:numId="10">
    <w:abstractNumId w:val="11"/>
  </w:num>
  <w:num w:numId="11">
    <w:abstractNumId w:val="17"/>
  </w:num>
  <w:num w:numId="12">
    <w:abstractNumId w:val="5"/>
  </w:num>
  <w:num w:numId="13">
    <w:abstractNumId w:val="13"/>
  </w:num>
  <w:num w:numId="14">
    <w:abstractNumId w:val="8"/>
  </w:num>
  <w:num w:numId="15">
    <w:abstractNumId w:val="4"/>
  </w:num>
  <w:num w:numId="16">
    <w:abstractNumId w:val="20"/>
  </w:num>
  <w:num w:numId="17">
    <w:abstractNumId w:val="1"/>
  </w:num>
  <w:num w:numId="18">
    <w:abstractNumId w:val="3"/>
  </w:num>
  <w:num w:numId="19">
    <w:abstractNumId w:val="19"/>
  </w:num>
  <w:num w:numId="20">
    <w:abstractNumId w:val="7"/>
  </w:num>
  <w:num w:numId="21">
    <w:abstractNumId w:val="22"/>
  </w:num>
  <w:num w:numId="22">
    <w:abstractNumId w:val="14"/>
  </w:num>
  <w:num w:numId="23">
    <w:abstractNumId w:val="18"/>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ram, Ihatsham">
    <w15:presenceInfo w15:providerId="None" w15:userId="Akram, Ihats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62B36"/>
    <w:rsid w:val="00005AEA"/>
    <w:rsid w:val="000677B8"/>
    <w:rsid w:val="000B2D9C"/>
    <w:rsid w:val="000C6A36"/>
    <w:rsid w:val="00145ED5"/>
    <w:rsid w:val="00171C9D"/>
    <w:rsid w:val="00180AD9"/>
    <w:rsid w:val="00192715"/>
    <w:rsid w:val="001946B8"/>
    <w:rsid w:val="001A6DD1"/>
    <w:rsid w:val="001B64B6"/>
    <w:rsid w:val="001C5721"/>
    <w:rsid w:val="001F55C2"/>
    <w:rsid w:val="0020532C"/>
    <w:rsid w:val="00211FF6"/>
    <w:rsid w:val="0021270B"/>
    <w:rsid w:val="00254F45"/>
    <w:rsid w:val="002818FD"/>
    <w:rsid w:val="002A6EBF"/>
    <w:rsid w:val="002B1B24"/>
    <w:rsid w:val="00340F28"/>
    <w:rsid w:val="00366465"/>
    <w:rsid w:val="003718C8"/>
    <w:rsid w:val="00385B97"/>
    <w:rsid w:val="003A3247"/>
    <w:rsid w:val="003F26CD"/>
    <w:rsid w:val="00430304"/>
    <w:rsid w:val="00433BF5"/>
    <w:rsid w:val="00451577"/>
    <w:rsid w:val="00456722"/>
    <w:rsid w:val="0047154F"/>
    <w:rsid w:val="004B0BD5"/>
    <w:rsid w:val="004E1FE4"/>
    <w:rsid w:val="004E254F"/>
    <w:rsid w:val="004F1C34"/>
    <w:rsid w:val="00520B6C"/>
    <w:rsid w:val="0052350E"/>
    <w:rsid w:val="0053214B"/>
    <w:rsid w:val="0055643A"/>
    <w:rsid w:val="00557234"/>
    <w:rsid w:val="0059256E"/>
    <w:rsid w:val="005A540B"/>
    <w:rsid w:val="005E4E49"/>
    <w:rsid w:val="00602A56"/>
    <w:rsid w:val="00603968"/>
    <w:rsid w:val="006049D3"/>
    <w:rsid w:val="00612D16"/>
    <w:rsid w:val="0062105E"/>
    <w:rsid w:val="006303F5"/>
    <w:rsid w:val="006C2807"/>
    <w:rsid w:val="007459BA"/>
    <w:rsid w:val="007B5ADB"/>
    <w:rsid w:val="007E1253"/>
    <w:rsid w:val="007F02F6"/>
    <w:rsid w:val="00804950"/>
    <w:rsid w:val="0081750D"/>
    <w:rsid w:val="00824DA5"/>
    <w:rsid w:val="00841CA9"/>
    <w:rsid w:val="00866924"/>
    <w:rsid w:val="008726C2"/>
    <w:rsid w:val="00891540"/>
    <w:rsid w:val="00962B36"/>
    <w:rsid w:val="009838C8"/>
    <w:rsid w:val="009D5391"/>
    <w:rsid w:val="009E7126"/>
    <w:rsid w:val="009F1CED"/>
    <w:rsid w:val="00A00B76"/>
    <w:rsid w:val="00A070B7"/>
    <w:rsid w:val="00A139B1"/>
    <w:rsid w:val="00A26386"/>
    <w:rsid w:val="00A6395B"/>
    <w:rsid w:val="00A7089A"/>
    <w:rsid w:val="00A94D6F"/>
    <w:rsid w:val="00B0065F"/>
    <w:rsid w:val="00B10C9E"/>
    <w:rsid w:val="00B5729A"/>
    <w:rsid w:val="00B75F9E"/>
    <w:rsid w:val="00B81081"/>
    <w:rsid w:val="00BB1A77"/>
    <w:rsid w:val="00BB7496"/>
    <w:rsid w:val="00BD79FA"/>
    <w:rsid w:val="00C109DB"/>
    <w:rsid w:val="00C15165"/>
    <w:rsid w:val="00C16E55"/>
    <w:rsid w:val="00C30F0A"/>
    <w:rsid w:val="00C359D0"/>
    <w:rsid w:val="00C36728"/>
    <w:rsid w:val="00C377A5"/>
    <w:rsid w:val="00C44D60"/>
    <w:rsid w:val="00C72628"/>
    <w:rsid w:val="00C74A81"/>
    <w:rsid w:val="00C96BB7"/>
    <w:rsid w:val="00CC2FF6"/>
    <w:rsid w:val="00CC56B8"/>
    <w:rsid w:val="00CE2EFD"/>
    <w:rsid w:val="00CE627B"/>
    <w:rsid w:val="00CF12DC"/>
    <w:rsid w:val="00D07166"/>
    <w:rsid w:val="00D20267"/>
    <w:rsid w:val="00D60465"/>
    <w:rsid w:val="00D615D2"/>
    <w:rsid w:val="00D652C1"/>
    <w:rsid w:val="00D70D15"/>
    <w:rsid w:val="00DB7913"/>
    <w:rsid w:val="00DE23CC"/>
    <w:rsid w:val="00E0226A"/>
    <w:rsid w:val="00E33C2B"/>
    <w:rsid w:val="00E34DB6"/>
    <w:rsid w:val="00E46F5A"/>
    <w:rsid w:val="00E71499"/>
    <w:rsid w:val="00E914F7"/>
    <w:rsid w:val="00EB0319"/>
    <w:rsid w:val="00EB0935"/>
    <w:rsid w:val="00F00F7F"/>
    <w:rsid w:val="00F0773E"/>
    <w:rsid w:val="00F07AE4"/>
    <w:rsid w:val="00F42BA7"/>
    <w:rsid w:val="00F63C8B"/>
    <w:rsid w:val="00F7135C"/>
    <w:rsid w:val="00F7665C"/>
    <w:rsid w:val="00F8578D"/>
    <w:rsid w:val="00FB5FA1"/>
    <w:rsid w:val="00FC4C2B"/>
    <w:rsid w:val="00FC7816"/>
    <w:rsid w:val="00FD7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962B36"/>
    <w:pPr>
      <w:spacing w:after="160" w:line="240" w:lineRule="exact"/>
      <w:jc w:val="both"/>
    </w:pPr>
    <w:rPr>
      <w:rFonts w:ascii="Verdana" w:hAnsi="Verdana" w:cs="Verdana"/>
      <w:sz w:val="20"/>
      <w:szCs w:val="20"/>
      <w:lang w:val="en-US"/>
    </w:rPr>
  </w:style>
  <w:style w:type="paragraph" w:styleId="ListParagraph">
    <w:name w:val="List Paragraph"/>
    <w:basedOn w:val="Normal"/>
    <w:qFormat/>
    <w:rsid w:val="005E4E49"/>
    <w:pPr>
      <w:ind w:left="720"/>
    </w:pPr>
  </w:style>
  <w:style w:type="character" w:styleId="CommentReference">
    <w:name w:val="annotation reference"/>
    <w:basedOn w:val="DefaultParagraphFont"/>
    <w:uiPriority w:val="99"/>
    <w:semiHidden/>
    <w:rsid w:val="0021270B"/>
    <w:rPr>
      <w:sz w:val="16"/>
      <w:szCs w:val="16"/>
    </w:rPr>
  </w:style>
  <w:style w:type="paragraph" w:styleId="CommentText">
    <w:name w:val="annotation text"/>
    <w:basedOn w:val="Normal"/>
    <w:link w:val="CommentTextChar"/>
    <w:uiPriority w:val="99"/>
    <w:semiHidden/>
    <w:rsid w:val="0021270B"/>
    <w:rPr>
      <w:sz w:val="20"/>
      <w:szCs w:val="20"/>
    </w:rPr>
  </w:style>
  <w:style w:type="character" w:customStyle="1" w:styleId="CommentTextChar">
    <w:name w:val="Comment Text Char"/>
    <w:basedOn w:val="DefaultParagraphFont"/>
    <w:link w:val="CommentText"/>
    <w:uiPriority w:val="99"/>
    <w:semiHidden/>
    <w:rsid w:val="00835F96"/>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21270B"/>
    <w:rPr>
      <w:b/>
      <w:bCs/>
    </w:rPr>
  </w:style>
  <w:style w:type="character" w:customStyle="1" w:styleId="CommentSubjectChar">
    <w:name w:val="Comment Subject Char"/>
    <w:basedOn w:val="CommentTextChar"/>
    <w:link w:val="CommentSubject"/>
    <w:uiPriority w:val="99"/>
    <w:semiHidden/>
    <w:rsid w:val="00835F96"/>
    <w:rPr>
      <w:rFonts w:ascii="Times New Roman" w:hAnsi="Times New Roman"/>
      <w:b/>
      <w:bCs/>
      <w:sz w:val="20"/>
      <w:szCs w:val="20"/>
      <w:lang w:eastAsia="en-US"/>
    </w:rPr>
  </w:style>
  <w:style w:type="paragraph" w:styleId="BalloonText">
    <w:name w:val="Balloon Text"/>
    <w:basedOn w:val="Normal"/>
    <w:link w:val="BalloonTextChar"/>
    <w:uiPriority w:val="99"/>
    <w:semiHidden/>
    <w:rsid w:val="0021270B"/>
    <w:rPr>
      <w:rFonts w:ascii="Tahoma" w:hAnsi="Tahoma" w:cs="Tahoma"/>
      <w:sz w:val="16"/>
      <w:szCs w:val="16"/>
    </w:rPr>
  </w:style>
  <w:style w:type="character" w:customStyle="1" w:styleId="BalloonTextChar">
    <w:name w:val="Balloon Text Char"/>
    <w:basedOn w:val="DefaultParagraphFont"/>
    <w:link w:val="BalloonText"/>
    <w:uiPriority w:val="99"/>
    <w:semiHidden/>
    <w:rsid w:val="00835F96"/>
    <w:rPr>
      <w:rFonts w:ascii="Times New Roman" w:hAnsi="Times New Roman"/>
      <w:sz w:val="0"/>
      <w:szCs w:val="0"/>
      <w:lang w:eastAsia="en-US"/>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rsid w:val="00C377A5"/>
    <w:rPr>
      <w:rFonts w:eastAsia="Times New Roman"/>
      <w:sz w:val="20"/>
      <w:szCs w:val="20"/>
      <w:lang w:val="en-GB"/>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C377A5"/>
    <w:rPr>
      <w:rFonts w:ascii="Times New Roman" w:eastAsia="Times New Roman" w:hAnsi="Times New Roman"/>
      <w:sz w:val="20"/>
      <w:szCs w:val="20"/>
      <w:lang w:val="en-GB" w:eastAsia="en-US"/>
    </w:rPr>
  </w:style>
  <w:style w:type="character" w:styleId="FootnoteReference">
    <w:name w:val="footnote reference"/>
    <w:aliases w:val="BVI fnr Char Char Char Char,BVI fnr Car Car Char Char Char Char,BVI fnr Car Char Char Char Char,BVI fnr Car Car Car Car Char Char Char1 Char Char,BVI fnr Char Char Char Char Char,BVI fnr Char Char Char Char Char Char,ftref,16 Point,R"/>
    <w:basedOn w:val="DefaultParagraphFont"/>
    <w:link w:val="BVIfnrCharCharChar"/>
    <w:uiPriority w:val="99"/>
    <w:rsid w:val="00C377A5"/>
    <w:rPr>
      <w:vertAlign w:val="superscript"/>
    </w:rPr>
  </w:style>
  <w:style w:type="paragraph" w:customStyle="1" w:styleId="BVIfnrCharCharChar">
    <w:name w:val="BVI fnr Char Char Char"/>
    <w:aliases w:val="BVI fnr Car Car Char Char Char,BVI fnr Car Char Char Char,BVI fnr Car Car Car Car Char Char Char1 Char"/>
    <w:basedOn w:val="Normal"/>
    <w:link w:val="FootnoteReference"/>
    <w:uiPriority w:val="99"/>
    <w:rsid w:val="00C377A5"/>
    <w:pPr>
      <w:spacing w:after="160" w:line="240" w:lineRule="exact"/>
    </w:pPr>
    <w:rPr>
      <w:rFonts w:ascii="Cambria" w:hAnsi="Cambria"/>
      <w:sz w:val="22"/>
      <w:szCs w:val="22"/>
      <w:vertAlign w:val="superscript"/>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962B36"/>
    <w:pPr>
      <w:spacing w:after="160" w:line="240" w:lineRule="exact"/>
      <w:jc w:val="both"/>
    </w:pPr>
    <w:rPr>
      <w:rFonts w:ascii="Verdana" w:hAnsi="Verdana" w:cs="Verdana"/>
      <w:sz w:val="20"/>
      <w:szCs w:val="20"/>
      <w:lang w:val="en-US"/>
    </w:rPr>
  </w:style>
  <w:style w:type="paragraph" w:styleId="ListParagraph">
    <w:name w:val="List Paragraph"/>
    <w:basedOn w:val="Normal"/>
    <w:qFormat/>
    <w:rsid w:val="005E4E49"/>
    <w:pPr>
      <w:ind w:left="720"/>
    </w:pPr>
  </w:style>
  <w:style w:type="character" w:styleId="CommentReference">
    <w:name w:val="annotation reference"/>
    <w:basedOn w:val="DefaultParagraphFont"/>
    <w:uiPriority w:val="99"/>
    <w:semiHidden/>
    <w:rsid w:val="0021270B"/>
    <w:rPr>
      <w:sz w:val="16"/>
      <w:szCs w:val="16"/>
    </w:rPr>
  </w:style>
  <w:style w:type="paragraph" w:styleId="CommentText">
    <w:name w:val="annotation text"/>
    <w:basedOn w:val="Normal"/>
    <w:link w:val="CommentTextChar"/>
    <w:uiPriority w:val="99"/>
    <w:semiHidden/>
    <w:rsid w:val="0021270B"/>
    <w:rPr>
      <w:sz w:val="20"/>
      <w:szCs w:val="20"/>
    </w:rPr>
  </w:style>
  <w:style w:type="character" w:customStyle="1" w:styleId="CommentTextChar">
    <w:name w:val="Comment Text Char"/>
    <w:basedOn w:val="DefaultParagraphFont"/>
    <w:link w:val="CommentText"/>
    <w:uiPriority w:val="99"/>
    <w:semiHidden/>
    <w:rsid w:val="00835F96"/>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21270B"/>
    <w:rPr>
      <w:b/>
      <w:bCs/>
    </w:rPr>
  </w:style>
  <w:style w:type="character" w:customStyle="1" w:styleId="CommentSubjectChar">
    <w:name w:val="Comment Subject Char"/>
    <w:basedOn w:val="CommentTextChar"/>
    <w:link w:val="CommentSubject"/>
    <w:uiPriority w:val="99"/>
    <w:semiHidden/>
    <w:rsid w:val="00835F96"/>
    <w:rPr>
      <w:rFonts w:ascii="Times New Roman" w:hAnsi="Times New Roman"/>
      <w:b/>
      <w:bCs/>
      <w:sz w:val="20"/>
      <w:szCs w:val="20"/>
      <w:lang w:eastAsia="en-US"/>
    </w:rPr>
  </w:style>
  <w:style w:type="paragraph" w:styleId="BalloonText">
    <w:name w:val="Balloon Text"/>
    <w:basedOn w:val="Normal"/>
    <w:link w:val="BalloonTextChar"/>
    <w:uiPriority w:val="99"/>
    <w:semiHidden/>
    <w:rsid w:val="0021270B"/>
    <w:rPr>
      <w:rFonts w:ascii="Tahoma" w:hAnsi="Tahoma" w:cs="Tahoma"/>
      <w:sz w:val="16"/>
      <w:szCs w:val="16"/>
    </w:rPr>
  </w:style>
  <w:style w:type="character" w:customStyle="1" w:styleId="BalloonTextChar">
    <w:name w:val="Balloon Text Char"/>
    <w:basedOn w:val="DefaultParagraphFont"/>
    <w:link w:val="BalloonText"/>
    <w:uiPriority w:val="99"/>
    <w:semiHidden/>
    <w:rsid w:val="00835F96"/>
    <w:rPr>
      <w:rFonts w:ascii="Times New Roman" w:hAnsi="Times New Roman"/>
      <w:sz w:val="0"/>
      <w:szCs w:val="0"/>
      <w:lang w:eastAsia="en-US"/>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rsid w:val="00C377A5"/>
    <w:rPr>
      <w:rFonts w:eastAsia="Times New Roman"/>
      <w:sz w:val="20"/>
      <w:szCs w:val="20"/>
      <w:lang w:val="en-GB"/>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C377A5"/>
    <w:rPr>
      <w:rFonts w:ascii="Times New Roman" w:eastAsia="Times New Roman" w:hAnsi="Times New Roman"/>
      <w:sz w:val="20"/>
      <w:szCs w:val="20"/>
      <w:lang w:val="en-GB" w:eastAsia="en-US"/>
    </w:rPr>
  </w:style>
  <w:style w:type="character" w:styleId="FootnoteReference">
    <w:name w:val="footnote reference"/>
    <w:aliases w:val="BVI fnr Char Char Char Char,BVI fnr Car Car Char Char Char Char,BVI fnr Car Char Char Char Char,BVI fnr Car Car Car Car Char Char Char1 Char Char,BVI fnr Char Char Char Char Char,BVI fnr Char Char Char Char Char Char,ftref,16 Point,R"/>
    <w:basedOn w:val="DefaultParagraphFont"/>
    <w:link w:val="BVIfnrCharCharChar"/>
    <w:uiPriority w:val="99"/>
    <w:rsid w:val="00C377A5"/>
    <w:rPr>
      <w:vertAlign w:val="superscript"/>
    </w:rPr>
  </w:style>
  <w:style w:type="paragraph" w:customStyle="1" w:styleId="BVIfnrCharCharChar">
    <w:name w:val="BVI fnr Char Char Char"/>
    <w:aliases w:val="BVI fnr Car Car Char Char Char,BVI fnr Car Char Char Char,BVI fnr Car Car Car Car Char Char Char1 Char"/>
    <w:basedOn w:val="Normal"/>
    <w:link w:val="FootnoteReference"/>
    <w:uiPriority w:val="99"/>
    <w:rsid w:val="00C377A5"/>
    <w:pPr>
      <w:spacing w:after="160" w:line="240" w:lineRule="exact"/>
    </w:pPr>
    <w:rPr>
      <w:rFonts w:ascii="Cambria" w:hAnsi="Cambria"/>
      <w:sz w:val="22"/>
      <w:szCs w:val="22"/>
      <w:vertAlign w:val="superscript"/>
      <w:lang w:eastAsia="zh-CN"/>
    </w:rPr>
  </w:style>
</w:styles>
</file>

<file path=word/webSettings.xml><?xml version="1.0" encoding="utf-8"?>
<w:webSettings xmlns:r="http://schemas.openxmlformats.org/officeDocument/2006/relationships" xmlns:w="http://schemas.openxmlformats.org/wordprocessingml/2006/main">
  <w:divs>
    <w:div w:id="16415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SCHEDULE 6:    SCOPE OF SERVICE/TERMS OF REFERENCE</vt:lpstr>
    </vt:vector>
  </TitlesOfParts>
  <Company>GRM International</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6:    SCOPE OF SERVICE/TERMS OF REFERENCE</dc:title>
  <dc:creator>O G Mathieson</dc:creator>
  <cp:lastModifiedBy>Admin</cp:lastModifiedBy>
  <cp:revision>3</cp:revision>
  <dcterms:created xsi:type="dcterms:W3CDTF">2015-07-02T10:45:00Z</dcterms:created>
  <dcterms:modified xsi:type="dcterms:W3CDTF">2015-07-03T09:05:00Z</dcterms:modified>
</cp:coreProperties>
</file>